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CE163" w14:textId="76C177F8" w:rsidR="00582A28" w:rsidRPr="004120EA" w:rsidRDefault="00E6567F" w:rsidP="00582A28">
      <w:pPr>
        <w:spacing w:after="0" w:line="300" w:lineRule="auto"/>
        <w:rPr>
          <w:rFonts w:ascii="Century Gothic" w:eastAsia="Times New Roman" w:hAnsi="Century Gothic" w:cs="Times New Roman"/>
          <w:b/>
          <w:bCs/>
          <w:color w:val="12273F"/>
          <w:sz w:val="44"/>
          <w:szCs w:val="44"/>
        </w:rPr>
      </w:pPr>
      <w:bookmarkStart w:id="0" w:name="_Hlk202194059"/>
      <w:r w:rsidRPr="004120EA">
        <w:rPr>
          <w:rFonts w:eastAsia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AF6DF3" wp14:editId="3F0AD3BA">
                <wp:simplePos x="0" y="0"/>
                <wp:positionH relativeFrom="column">
                  <wp:posOffset>-473520</wp:posOffset>
                </wp:positionH>
                <wp:positionV relativeFrom="page">
                  <wp:posOffset>349250</wp:posOffset>
                </wp:positionV>
                <wp:extent cx="6724650" cy="1379220"/>
                <wp:effectExtent l="0" t="0" r="19050" b="11430"/>
                <wp:wrapNone/>
                <wp:docPr id="197075458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0" cy="1379220"/>
                        </a:xfrm>
                        <a:prstGeom prst="rect">
                          <a:avLst/>
                        </a:prstGeom>
                        <a:solidFill>
                          <a:srgbClr val="12273F"/>
                        </a:solidFill>
                        <a:ln w="12700" cap="flat" cmpd="sng" algn="ctr">
                          <a:solidFill>
                            <a:srgbClr val="000000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4D2B9" id="Rectangle 2" o:spid="_x0000_s1026" style="position:absolute;margin-left:-37.3pt;margin-top:27.5pt;width:529.5pt;height:10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" fillcolor="#12273f" strokeweight="1pt">
                <w10:wrap anchory="page"/>
              </v:rect>
            </w:pict>
          </mc:Fallback>
        </mc:AlternateContent>
      </w:r>
    </w:p>
    <w:p w14:paraId="21DF46E4" w14:textId="6A91CF10" w:rsidR="00582A28" w:rsidRDefault="00582A28" w:rsidP="00582A28">
      <w:pPr>
        <w:spacing w:after="0" w:line="300" w:lineRule="auto"/>
        <w:rPr>
          <w:rFonts w:ascii="Century Gothic" w:eastAsia="Times New Roman" w:hAnsi="Century Gothic" w:cs="Times New Roman"/>
          <w:b/>
          <w:bCs/>
          <w:color w:val="12273F"/>
          <w:sz w:val="44"/>
          <w:szCs w:val="44"/>
        </w:rPr>
      </w:pPr>
      <w:r w:rsidRPr="004120EA">
        <w:rPr>
          <w:rFonts w:eastAsia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D7EC506" wp14:editId="6359542A">
            <wp:simplePos x="0" y="0"/>
            <wp:positionH relativeFrom="page">
              <wp:posOffset>826135</wp:posOffset>
            </wp:positionH>
            <wp:positionV relativeFrom="page">
              <wp:posOffset>742950</wp:posOffset>
            </wp:positionV>
            <wp:extent cx="2959735" cy="299085"/>
            <wp:effectExtent l="0" t="0" r="0" b="5715"/>
            <wp:wrapNone/>
            <wp:docPr id="664741479" name="BO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OE LOGO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73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2597F3F6" w14:textId="77777777" w:rsidR="00582A28" w:rsidRDefault="00582A28" w:rsidP="00FC4F73">
      <w:pPr>
        <w:spacing w:after="0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7FCDF451" w14:textId="77777777" w:rsidR="00422698" w:rsidRPr="00C6543C" w:rsidRDefault="00422698" w:rsidP="00846DD5">
      <w:pPr>
        <w:spacing w:after="240"/>
        <w:rPr>
          <w:rFonts w:ascii="Century Gothic" w:hAnsi="Century Gothic" w:cs="Arial"/>
          <w:b/>
          <w:color w:val="12273F"/>
          <w:sz w:val="44"/>
          <w:szCs w:val="44"/>
        </w:rPr>
      </w:pPr>
      <w:r w:rsidRPr="00C6543C">
        <w:rPr>
          <w:rFonts w:ascii="Century Gothic" w:hAnsi="Century Gothic" w:cs="Arial"/>
          <w:b/>
          <w:color w:val="12273F"/>
          <w:sz w:val="44"/>
          <w:szCs w:val="44"/>
        </w:rPr>
        <w:t xml:space="preserve">CVA </w:t>
      </w:r>
      <w:r>
        <w:rPr>
          <w:rFonts w:ascii="Century Gothic" w:hAnsi="Century Gothic" w:cs="Arial"/>
          <w:b/>
          <w:color w:val="12273F"/>
          <w:sz w:val="44"/>
          <w:szCs w:val="44"/>
        </w:rPr>
        <w:t>E</w:t>
      </w:r>
      <w:r w:rsidRPr="00C6543C">
        <w:rPr>
          <w:rFonts w:ascii="Century Gothic" w:hAnsi="Century Gothic" w:cs="Arial"/>
          <w:b/>
          <w:color w:val="12273F"/>
          <w:sz w:val="44"/>
          <w:szCs w:val="44"/>
        </w:rPr>
        <w:t xml:space="preserve">xclusion for </w:t>
      </w:r>
      <w:r>
        <w:rPr>
          <w:rFonts w:ascii="Century Gothic" w:hAnsi="Century Gothic" w:cs="Arial"/>
          <w:b/>
          <w:color w:val="12273F"/>
          <w:sz w:val="44"/>
          <w:szCs w:val="44"/>
        </w:rPr>
        <w:t>I</w:t>
      </w:r>
      <w:r w:rsidRPr="00C6543C">
        <w:rPr>
          <w:rFonts w:ascii="Century Gothic" w:hAnsi="Century Gothic" w:cs="Arial"/>
          <w:b/>
          <w:color w:val="12273F"/>
          <w:sz w:val="44"/>
          <w:szCs w:val="44"/>
        </w:rPr>
        <w:t xml:space="preserve">ntragroup </w:t>
      </w:r>
      <w:r>
        <w:rPr>
          <w:rFonts w:ascii="Century Gothic" w:hAnsi="Century Gothic" w:cs="Arial"/>
          <w:b/>
          <w:color w:val="12273F"/>
          <w:sz w:val="44"/>
          <w:szCs w:val="44"/>
        </w:rPr>
        <w:t>T</w:t>
      </w:r>
      <w:r w:rsidRPr="00C6543C">
        <w:rPr>
          <w:rFonts w:ascii="Century Gothic" w:hAnsi="Century Gothic" w:cs="Arial"/>
          <w:b/>
          <w:color w:val="12273F"/>
          <w:sz w:val="44"/>
          <w:szCs w:val="44"/>
        </w:rPr>
        <w:t xml:space="preserve">ransactions </w:t>
      </w:r>
      <w:r>
        <w:rPr>
          <w:rFonts w:ascii="Century Gothic" w:hAnsi="Century Gothic" w:cs="Arial"/>
          <w:b/>
          <w:color w:val="12273F"/>
          <w:sz w:val="44"/>
          <w:szCs w:val="44"/>
        </w:rPr>
        <w:t>N</w:t>
      </w:r>
      <w:r w:rsidRPr="00C6543C">
        <w:rPr>
          <w:rFonts w:ascii="Century Gothic" w:hAnsi="Century Gothic" w:cs="Arial"/>
          <w:b/>
          <w:color w:val="12273F"/>
          <w:sz w:val="44"/>
          <w:szCs w:val="44"/>
        </w:rPr>
        <w:t>otification Form</w:t>
      </w:r>
    </w:p>
    <w:p w14:paraId="5E5787A5" w14:textId="517EBEFD" w:rsidR="0055074D" w:rsidRPr="00630014" w:rsidRDefault="003F10AB" w:rsidP="00846DD5">
      <w:pPr>
        <w:spacing w:after="240"/>
        <w:rPr>
          <w:rFonts w:ascii="Arial" w:hAnsi="Arial" w:cs="Arial"/>
          <w:b/>
          <w:color w:val="000000" w:themeColor="text1"/>
          <w:sz w:val="32"/>
          <w:szCs w:val="32"/>
        </w:rPr>
      </w:pPr>
      <w:r w:rsidRPr="00630014">
        <w:rPr>
          <w:rFonts w:ascii="Arial" w:hAnsi="Arial" w:cs="Arial"/>
          <w:b/>
          <w:color w:val="000000" w:themeColor="text1"/>
          <w:sz w:val="32"/>
          <w:szCs w:val="32"/>
        </w:rPr>
        <w:t xml:space="preserve">CVA Rule 3.3 of the Credit Valuation Adjustment Risk Part of the PRA Rulebook </w:t>
      </w:r>
    </w:p>
    <w:p w14:paraId="0086C04A" w14:textId="2DA2268D" w:rsidR="0008355F" w:rsidRPr="00630014" w:rsidRDefault="00A42FF6">
      <w:pPr>
        <w:rPr>
          <w:rFonts w:ascii="Arial" w:hAnsi="Arial" w:cs="Arial"/>
          <w:color w:val="000000" w:themeColor="text1"/>
        </w:rPr>
      </w:pPr>
      <w:r w:rsidRPr="00630014">
        <w:rPr>
          <w:rFonts w:ascii="Arial" w:hAnsi="Arial" w:cs="Arial"/>
          <w:color w:val="000000" w:themeColor="text1"/>
        </w:rPr>
        <w:t>A f</w:t>
      </w:r>
      <w:r w:rsidR="00AB1CFF" w:rsidRPr="00630014">
        <w:rPr>
          <w:rFonts w:ascii="Arial" w:hAnsi="Arial" w:cs="Arial"/>
          <w:color w:val="000000" w:themeColor="text1"/>
        </w:rPr>
        <w:t>irm</w:t>
      </w:r>
      <w:r w:rsidRPr="00630014">
        <w:rPr>
          <w:rFonts w:ascii="Arial" w:hAnsi="Arial" w:cs="Arial"/>
          <w:color w:val="000000" w:themeColor="text1"/>
        </w:rPr>
        <w:t xml:space="preserve"> is</w:t>
      </w:r>
      <w:r w:rsidR="00AB1CFF" w:rsidRPr="00630014">
        <w:rPr>
          <w:rFonts w:ascii="Arial" w:hAnsi="Arial" w:cs="Arial"/>
          <w:color w:val="000000" w:themeColor="text1"/>
        </w:rPr>
        <w:t xml:space="preserve"> required </w:t>
      </w:r>
      <w:r w:rsidR="00FE6B83" w:rsidRPr="00630014">
        <w:rPr>
          <w:rFonts w:ascii="Arial" w:hAnsi="Arial" w:cs="Arial"/>
          <w:color w:val="000000" w:themeColor="text1"/>
        </w:rPr>
        <w:t xml:space="preserve">under </w:t>
      </w:r>
      <w:r w:rsidR="00712248" w:rsidRPr="00630014">
        <w:rPr>
          <w:rFonts w:ascii="Arial" w:hAnsi="Arial" w:cs="Arial"/>
          <w:color w:val="000000" w:themeColor="text1"/>
        </w:rPr>
        <w:t xml:space="preserve">CVA </w:t>
      </w:r>
      <w:r w:rsidR="00FE6B83" w:rsidRPr="00630014">
        <w:rPr>
          <w:rFonts w:ascii="Arial" w:hAnsi="Arial" w:cs="Arial"/>
          <w:color w:val="000000" w:themeColor="text1"/>
        </w:rPr>
        <w:t xml:space="preserve">Rule </w:t>
      </w:r>
      <w:r w:rsidR="00712248" w:rsidRPr="00630014">
        <w:rPr>
          <w:rFonts w:ascii="Arial" w:hAnsi="Arial" w:cs="Arial"/>
          <w:color w:val="000000" w:themeColor="text1"/>
        </w:rPr>
        <w:t xml:space="preserve">3.3 </w:t>
      </w:r>
      <w:r w:rsidR="00214035" w:rsidRPr="004046AE">
        <w:rPr>
          <w:rFonts w:ascii="Arial" w:hAnsi="Arial" w:cs="Arial"/>
          <w:color w:val="000000" w:themeColor="text1"/>
        </w:rPr>
        <w:t>of the Credit Valuation Adjustment Risk Part of the PRA Rulebook</w:t>
      </w:r>
      <w:r w:rsidR="00214035" w:rsidRPr="00214035">
        <w:rPr>
          <w:rFonts w:ascii="Arial" w:hAnsi="Arial" w:cs="Arial"/>
          <w:color w:val="000000" w:themeColor="text1"/>
        </w:rPr>
        <w:t xml:space="preserve"> </w:t>
      </w:r>
      <w:r w:rsidR="00712248" w:rsidRPr="00630014">
        <w:rPr>
          <w:rFonts w:ascii="Arial" w:hAnsi="Arial" w:cs="Arial"/>
          <w:color w:val="000000" w:themeColor="text1"/>
        </w:rPr>
        <w:t xml:space="preserve">to </w:t>
      </w:r>
      <w:r w:rsidR="00C768CF" w:rsidRPr="00630014">
        <w:rPr>
          <w:rFonts w:ascii="Arial" w:hAnsi="Arial" w:cs="Arial"/>
          <w:color w:val="000000" w:themeColor="text1"/>
        </w:rPr>
        <w:t xml:space="preserve">notify the PRA if it </w:t>
      </w:r>
      <w:r w:rsidRPr="00630014">
        <w:rPr>
          <w:rFonts w:ascii="Arial" w:hAnsi="Arial" w:cs="Arial"/>
          <w:color w:val="000000" w:themeColor="text1"/>
        </w:rPr>
        <w:t xml:space="preserve">intends to </w:t>
      </w:r>
      <w:r w:rsidR="0069142D" w:rsidRPr="00630014">
        <w:rPr>
          <w:rFonts w:ascii="Arial" w:hAnsi="Arial" w:cs="Arial"/>
          <w:color w:val="000000" w:themeColor="text1"/>
        </w:rPr>
        <w:t xml:space="preserve">exclude transactions with an intragroup counterparty from </w:t>
      </w:r>
      <w:r w:rsidR="003E3717">
        <w:rPr>
          <w:rFonts w:ascii="Arial" w:hAnsi="Arial" w:cs="Arial"/>
          <w:color w:val="000000" w:themeColor="text1"/>
        </w:rPr>
        <w:t>its</w:t>
      </w:r>
      <w:r w:rsidR="0069142D">
        <w:rPr>
          <w:rFonts w:ascii="Arial" w:hAnsi="Arial" w:cs="Arial"/>
          <w:color w:val="000000" w:themeColor="text1"/>
        </w:rPr>
        <w:t xml:space="preserve"> </w:t>
      </w:r>
      <w:r w:rsidR="0069142D" w:rsidRPr="00630014">
        <w:rPr>
          <w:rFonts w:ascii="Arial" w:hAnsi="Arial" w:cs="Arial"/>
          <w:color w:val="000000" w:themeColor="text1"/>
        </w:rPr>
        <w:t xml:space="preserve">CVA </w:t>
      </w:r>
      <w:r w:rsidR="00DD3BA6" w:rsidRPr="00630014">
        <w:rPr>
          <w:rFonts w:ascii="Arial" w:hAnsi="Arial" w:cs="Arial"/>
          <w:color w:val="000000" w:themeColor="text1"/>
        </w:rPr>
        <w:t xml:space="preserve">own funds requirements. </w:t>
      </w:r>
      <w:r w:rsidR="0008355F" w:rsidRPr="00630014">
        <w:rPr>
          <w:rFonts w:ascii="Arial" w:hAnsi="Arial" w:cs="Arial"/>
          <w:color w:val="000000" w:themeColor="text1"/>
        </w:rPr>
        <w:t>This notification must include</w:t>
      </w:r>
      <w:r w:rsidR="00712248" w:rsidRPr="00630014">
        <w:rPr>
          <w:rFonts w:ascii="Arial" w:hAnsi="Arial" w:cs="Arial"/>
          <w:color w:val="000000" w:themeColor="text1"/>
        </w:rPr>
        <w:t xml:space="preserve"> an </w:t>
      </w:r>
      <w:r w:rsidR="00FE6B83" w:rsidRPr="00630014">
        <w:rPr>
          <w:rFonts w:ascii="Arial" w:hAnsi="Arial" w:cs="Arial"/>
          <w:color w:val="000000" w:themeColor="text1"/>
        </w:rPr>
        <w:t>explanation of how the conditions in</w:t>
      </w:r>
      <w:r w:rsidR="00712248" w:rsidRPr="00630014">
        <w:rPr>
          <w:rFonts w:ascii="Arial" w:hAnsi="Arial" w:cs="Arial"/>
          <w:color w:val="000000" w:themeColor="text1"/>
        </w:rPr>
        <w:t xml:space="preserve"> CVA Rule</w:t>
      </w:r>
      <w:r w:rsidR="00FE6B83" w:rsidRPr="00630014">
        <w:rPr>
          <w:rFonts w:ascii="Arial" w:hAnsi="Arial" w:cs="Arial"/>
          <w:color w:val="000000" w:themeColor="text1"/>
        </w:rPr>
        <w:t xml:space="preserve"> 3.2 are met</w:t>
      </w:r>
      <w:r w:rsidR="00712248" w:rsidRPr="00630014">
        <w:rPr>
          <w:rFonts w:ascii="Arial" w:hAnsi="Arial" w:cs="Arial"/>
          <w:color w:val="000000" w:themeColor="text1"/>
        </w:rPr>
        <w:t xml:space="preserve">. </w:t>
      </w:r>
      <w:r w:rsidR="0008355F" w:rsidRPr="00630014">
        <w:rPr>
          <w:rFonts w:ascii="Arial" w:hAnsi="Arial" w:cs="Arial"/>
          <w:color w:val="000000" w:themeColor="text1"/>
        </w:rPr>
        <w:t xml:space="preserve">Where possible, firms should use this form. </w:t>
      </w:r>
    </w:p>
    <w:p w14:paraId="2C973AE7" w14:textId="3B3FA82B" w:rsidR="0040167E" w:rsidRPr="00630014" w:rsidRDefault="008D266F">
      <w:pPr>
        <w:rPr>
          <w:rFonts w:ascii="Arial" w:hAnsi="Arial" w:cs="Arial"/>
          <w:color w:val="000000" w:themeColor="text1"/>
        </w:rPr>
      </w:pPr>
      <w:r w:rsidRPr="00630014">
        <w:rPr>
          <w:rFonts w:ascii="Arial" w:hAnsi="Arial" w:cs="Arial"/>
          <w:color w:val="000000" w:themeColor="text1"/>
        </w:rPr>
        <w:t>Firms may</w:t>
      </w:r>
      <w:r w:rsidR="00C47963" w:rsidRPr="00630014">
        <w:rPr>
          <w:rFonts w:ascii="Arial" w:hAnsi="Arial" w:cs="Arial"/>
          <w:color w:val="000000" w:themeColor="text1"/>
        </w:rPr>
        <w:t xml:space="preserve"> notify </w:t>
      </w:r>
      <w:r w:rsidRPr="00630014">
        <w:rPr>
          <w:rFonts w:ascii="Arial" w:hAnsi="Arial" w:cs="Arial"/>
          <w:color w:val="000000" w:themeColor="text1"/>
        </w:rPr>
        <w:t xml:space="preserve">multiple intragroup counterparties on one form, provided each </w:t>
      </w:r>
      <w:r w:rsidR="00C47963" w:rsidRPr="00630014">
        <w:rPr>
          <w:rFonts w:ascii="Arial" w:hAnsi="Arial" w:cs="Arial"/>
          <w:color w:val="000000" w:themeColor="text1"/>
        </w:rPr>
        <w:t xml:space="preserve">intragroup </w:t>
      </w:r>
      <w:r w:rsidR="0049625A" w:rsidRPr="00630014">
        <w:rPr>
          <w:rFonts w:ascii="Arial" w:hAnsi="Arial" w:cs="Arial"/>
          <w:color w:val="000000" w:themeColor="text1"/>
        </w:rPr>
        <w:t xml:space="preserve">relationship </w:t>
      </w:r>
      <w:r w:rsidR="00C47963" w:rsidRPr="00630014">
        <w:rPr>
          <w:rFonts w:ascii="Arial" w:hAnsi="Arial" w:cs="Arial"/>
          <w:color w:val="000000" w:themeColor="text1"/>
        </w:rPr>
        <w:t xml:space="preserve">meets all the conditions </w:t>
      </w:r>
      <w:r w:rsidR="00B74F04" w:rsidRPr="00630014">
        <w:rPr>
          <w:rFonts w:ascii="Arial" w:hAnsi="Arial" w:cs="Arial"/>
          <w:color w:val="000000" w:themeColor="text1"/>
        </w:rPr>
        <w:t>in CVA Rule 3.2</w:t>
      </w:r>
      <w:r w:rsidR="00C47963" w:rsidRPr="00630014">
        <w:rPr>
          <w:rFonts w:ascii="Arial" w:hAnsi="Arial" w:cs="Arial"/>
          <w:color w:val="000000" w:themeColor="text1"/>
        </w:rPr>
        <w:t xml:space="preserve"> independently.</w:t>
      </w:r>
      <w:r w:rsidR="00425AB6" w:rsidRPr="00630014">
        <w:rPr>
          <w:rFonts w:ascii="Arial" w:hAnsi="Arial" w:cs="Arial"/>
          <w:color w:val="000000" w:themeColor="text1"/>
        </w:rPr>
        <w:t xml:space="preserve"> Firms should clarify whether the notification also applies to </w:t>
      </w:r>
      <w:r w:rsidR="00A4775E" w:rsidRPr="00630014">
        <w:rPr>
          <w:rFonts w:ascii="Arial" w:hAnsi="Arial" w:cs="Arial"/>
          <w:color w:val="000000" w:themeColor="text1"/>
        </w:rPr>
        <w:t>intragroup transactions amongst firms other than the notifying firm (to the extent the PRA Rules apply to those entities).</w:t>
      </w:r>
      <w:r w:rsidR="00081215" w:rsidRPr="00630014">
        <w:rPr>
          <w:rStyle w:val="FootnoteReference"/>
          <w:rFonts w:ascii="Arial" w:hAnsi="Arial" w:cs="Arial"/>
          <w:color w:val="000000" w:themeColor="text1"/>
        </w:rPr>
        <w:footnoteReference w:id="1"/>
      </w:r>
      <w:r w:rsidR="00A4775E" w:rsidRPr="00630014">
        <w:rPr>
          <w:rFonts w:ascii="Arial" w:hAnsi="Arial" w:cs="Arial"/>
          <w:color w:val="000000" w:themeColor="text1"/>
        </w:rPr>
        <w:t xml:space="preserve"> </w:t>
      </w:r>
    </w:p>
    <w:p w14:paraId="0F2E8258" w14:textId="4B6DE4F5" w:rsidR="0040167E" w:rsidRPr="00630014" w:rsidRDefault="008755BD" w:rsidP="0040167E">
      <w:pPr>
        <w:rPr>
          <w:rFonts w:ascii="Arial" w:hAnsi="Arial" w:cs="Arial"/>
          <w:color w:val="000000" w:themeColor="text1"/>
        </w:rPr>
      </w:pPr>
      <w:r w:rsidRPr="00630014">
        <w:rPr>
          <w:rFonts w:ascii="Arial" w:hAnsi="Arial" w:cs="Arial"/>
          <w:color w:val="000000" w:themeColor="text1"/>
        </w:rPr>
        <w:t>T</w:t>
      </w:r>
      <w:r w:rsidR="00712248" w:rsidRPr="00630014">
        <w:rPr>
          <w:rFonts w:ascii="Arial" w:hAnsi="Arial" w:cs="Arial"/>
          <w:color w:val="000000" w:themeColor="text1"/>
        </w:rPr>
        <w:t xml:space="preserve">he PRA is not intending </w:t>
      </w:r>
      <w:r w:rsidR="008C6E40" w:rsidRPr="00630014">
        <w:rPr>
          <w:rFonts w:ascii="Arial" w:hAnsi="Arial" w:cs="Arial"/>
          <w:color w:val="000000" w:themeColor="text1"/>
        </w:rPr>
        <w:t xml:space="preserve">a systematic </w:t>
      </w:r>
      <w:r w:rsidR="00712248" w:rsidRPr="00630014">
        <w:rPr>
          <w:rFonts w:ascii="Arial" w:hAnsi="Arial" w:cs="Arial"/>
          <w:i/>
          <w:color w:val="000000" w:themeColor="text1"/>
        </w:rPr>
        <w:t>ex-ante</w:t>
      </w:r>
      <w:r w:rsidR="00712248" w:rsidRPr="00630014">
        <w:rPr>
          <w:rFonts w:ascii="Arial" w:hAnsi="Arial" w:cs="Arial"/>
          <w:color w:val="000000" w:themeColor="text1"/>
        </w:rPr>
        <w:t xml:space="preserve"> review </w:t>
      </w:r>
      <w:r w:rsidR="008C6E40" w:rsidRPr="00630014">
        <w:rPr>
          <w:rFonts w:ascii="Arial" w:hAnsi="Arial" w:cs="Arial"/>
          <w:color w:val="000000" w:themeColor="text1"/>
        </w:rPr>
        <w:t>of such notification</w:t>
      </w:r>
      <w:r w:rsidRPr="00630014">
        <w:rPr>
          <w:rFonts w:ascii="Arial" w:hAnsi="Arial" w:cs="Arial"/>
          <w:color w:val="000000" w:themeColor="text1"/>
        </w:rPr>
        <w:t>s</w:t>
      </w:r>
      <w:r w:rsidR="008C6E40" w:rsidRPr="00630014">
        <w:rPr>
          <w:rFonts w:ascii="Arial" w:hAnsi="Arial" w:cs="Arial"/>
          <w:color w:val="000000" w:themeColor="text1"/>
        </w:rPr>
        <w:t xml:space="preserve">. </w:t>
      </w:r>
      <w:r w:rsidR="0040167E" w:rsidRPr="00630014">
        <w:rPr>
          <w:rFonts w:ascii="Arial" w:hAnsi="Arial" w:cs="Arial"/>
          <w:color w:val="000000" w:themeColor="text1"/>
        </w:rPr>
        <w:t xml:space="preserve">Firms are therefore </w:t>
      </w:r>
      <w:r w:rsidR="00024D1D" w:rsidRPr="00630014">
        <w:rPr>
          <w:rFonts w:ascii="Arial" w:hAnsi="Arial" w:cs="Arial"/>
          <w:color w:val="000000" w:themeColor="text1"/>
        </w:rPr>
        <w:t xml:space="preserve">only </w:t>
      </w:r>
      <w:r w:rsidR="0040167E" w:rsidRPr="00630014">
        <w:rPr>
          <w:rFonts w:ascii="Arial" w:hAnsi="Arial" w:cs="Arial"/>
          <w:color w:val="000000" w:themeColor="text1"/>
        </w:rPr>
        <w:t xml:space="preserve">expected to provide a brief explanation of how the conditions are met. Links or references to other </w:t>
      </w:r>
      <w:r w:rsidR="003E3717">
        <w:rPr>
          <w:rFonts w:ascii="Arial" w:hAnsi="Arial" w:cs="Arial"/>
          <w:color w:val="000000" w:themeColor="text1"/>
        </w:rPr>
        <w:t xml:space="preserve">approved </w:t>
      </w:r>
      <w:r w:rsidR="0040167E" w:rsidRPr="00630014">
        <w:rPr>
          <w:rFonts w:ascii="Arial" w:hAnsi="Arial" w:cs="Arial"/>
          <w:color w:val="000000" w:themeColor="text1"/>
        </w:rPr>
        <w:t xml:space="preserve">intra-group permissions would be sufficient, provided that the firm is satisfied that the </w:t>
      </w:r>
      <w:r w:rsidR="00CA48B0">
        <w:rPr>
          <w:rFonts w:ascii="Arial" w:hAnsi="Arial" w:cs="Arial"/>
          <w:color w:val="000000" w:themeColor="text1"/>
        </w:rPr>
        <w:t>arrangements</w:t>
      </w:r>
      <w:r w:rsidR="0040167E" w:rsidRPr="00630014">
        <w:rPr>
          <w:rFonts w:ascii="Arial" w:hAnsi="Arial" w:cs="Arial"/>
          <w:color w:val="000000" w:themeColor="text1"/>
        </w:rPr>
        <w:t xml:space="preserve"> also apply to transactions </w:t>
      </w:r>
      <w:r w:rsidR="00024D1D" w:rsidRPr="00630014">
        <w:rPr>
          <w:rFonts w:ascii="Arial" w:hAnsi="Arial" w:cs="Arial"/>
          <w:color w:val="000000" w:themeColor="text1"/>
        </w:rPr>
        <w:t xml:space="preserve">proposed to be </w:t>
      </w:r>
      <w:r w:rsidR="0040167E" w:rsidRPr="00630014">
        <w:rPr>
          <w:rFonts w:ascii="Arial" w:hAnsi="Arial" w:cs="Arial"/>
          <w:color w:val="000000" w:themeColor="text1"/>
        </w:rPr>
        <w:t xml:space="preserve">exempted for CVA purposes. </w:t>
      </w:r>
    </w:p>
    <w:p w14:paraId="34203C2D" w14:textId="6E54A6EB" w:rsidR="008C6E40" w:rsidRPr="00630014" w:rsidRDefault="0040167E">
      <w:pPr>
        <w:rPr>
          <w:rFonts w:ascii="Arial" w:hAnsi="Arial" w:cs="Arial"/>
          <w:color w:val="000000" w:themeColor="text1"/>
        </w:rPr>
      </w:pPr>
      <w:r w:rsidRPr="00630014">
        <w:rPr>
          <w:rFonts w:ascii="Arial" w:hAnsi="Arial" w:cs="Arial"/>
          <w:color w:val="000000" w:themeColor="text1"/>
        </w:rPr>
        <w:t>The responsibility remains with firms for ensuring the relevant conditions are met.</w:t>
      </w:r>
    </w:p>
    <w:p w14:paraId="4A2C2152" w14:textId="5527C8A8" w:rsidR="002C48DB" w:rsidRPr="00035166" w:rsidRDefault="002C48DB" w:rsidP="002C48DB">
      <w:pPr>
        <w:rPr>
          <w:rFonts w:ascii="Arial" w:hAnsi="Arial" w:cs="Arial"/>
          <w:color w:val="000000" w:themeColor="text1"/>
        </w:rPr>
      </w:pPr>
      <w:r w:rsidRPr="00035166">
        <w:rPr>
          <w:rFonts w:ascii="Arial" w:hAnsi="Arial" w:cs="Arial"/>
          <w:color w:val="000000" w:themeColor="text1"/>
        </w:rPr>
        <w:t xml:space="preserve">Please send the completed form to </w:t>
      </w:r>
      <w:hyperlink r:id="rId9" w:history="1">
        <w:r w:rsidR="00FA64C1" w:rsidRPr="007E7D2A">
          <w:rPr>
            <w:rStyle w:val="Hyperlink"/>
            <w:rFonts w:ascii="Arial" w:hAnsi="Arial" w:cs="Arial"/>
            <w:b/>
            <w:color w:val="12273F"/>
            <w:u w:color="3CD7D9"/>
          </w:rPr>
          <w:t>CVA-NotificationSubmissions@bankofengland.co.uk</w:t>
        </w:r>
      </w:hyperlink>
      <w:r w:rsidRPr="00630014">
        <w:rPr>
          <w:rFonts w:ascii="Arial" w:hAnsi="Arial" w:cs="Arial"/>
          <w:color w:val="000000" w:themeColor="text1"/>
        </w:rPr>
        <w:t xml:space="preserve">. </w:t>
      </w:r>
    </w:p>
    <w:p w14:paraId="71C44A97" w14:textId="05BD8987" w:rsidR="00A92B46" w:rsidRDefault="00A92B46">
      <w:pPr>
        <w:rPr>
          <w:rFonts w:ascii="Arial" w:hAnsi="Arial" w:cs="Arial"/>
          <w:color w:val="000000" w:themeColor="text1"/>
        </w:rPr>
      </w:pPr>
    </w:p>
    <w:p w14:paraId="682D534E" w14:textId="77777777" w:rsidR="00FA64C1" w:rsidRDefault="00FA64C1">
      <w:pPr>
        <w:rPr>
          <w:rFonts w:ascii="Arial" w:hAnsi="Arial" w:cs="Arial"/>
          <w:color w:val="000000" w:themeColor="text1"/>
        </w:rPr>
      </w:pPr>
    </w:p>
    <w:p w14:paraId="100B7054" w14:textId="62F115A5" w:rsidR="00731D58" w:rsidRPr="00731D58" w:rsidRDefault="00731D58" w:rsidP="00731D58">
      <w:pPr>
        <w:shd w:val="clear" w:color="auto" w:fill="12273F"/>
        <w:spacing w:line="256" w:lineRule="auto"/>
        <w:rPr>
          <w:rFonts w:ascii="Century Gothic" w:eastAsia="Times New Roman" w:hAnsi="Century Gothic" w:cs="Arial"/>
          <w:b/>
          <w:bCs/>
          <w:iCs/>
          <w:color w:val="FFFFFF"/>
          <w:sz w:val="44"/>
          <w:szCs w:val="44"/>
          <w:lang w:eastAsia="en-US"/>
        </w:rPr>
      </w:pPr>
      <w:r w:rsidRPr="00731D58">
        <w:rPr>
          <w:rFonts w:ascii="Century Gothic" w:eastAsia="Times New Roman" w:hAnsi="Century Gothic" w:cs="Arial"/>
          <w:b/>
          <w:bCs/>
          <w:iCs/>
          <w:color w:val="FFFFFF"/>
          <w:sz w:val="44"/>
          <w:szCs w:val="44"/>
          <w:lang w:eastAsia="en-US"/>
        </w:rPr>
        <w:lastRenderedPageBreak/>
        <w:t>1 Firm Details</w:t>
      </w:r>
    </w:p>
    <w:p w14:paraId="21E0EE88" w14:textId="77777777" w:rsidR="00731D58" w:rsidRPr="00731D58" w:rsidRDefault="00731D58" w:rsidP="00731D58">
      <w:pPr>
        <w:shd w:val="clear" w:color="auto" w:fill="12273F"/>
        <w:spacing w:line="256" w:lineRule="auto"/>
        <w:rPr>
          <w:rFonts w:ascii="Arial" w:eastAsia="Times New Roman" w:hAnsi="Arial" w:cs="Arial"/>
          <w:b/>
          <w:bCs/>
          <w:iCs/>
          <w:color w:val="000000"/>
          <w:sz w:val="36"/>
          <w:szCs w:val="36"/>
          <w:lang w:eastAsia="en-US"/>
        </w:rPr>
      </w:pPr>
    </w:p>
    <w:p w14:paraId="4EC917B2" w14:textId="77777777" w:rsidR="005717D1" w:rsidRPr="00731D58" w:rsidRDefault="005717D1" w:rsidP="005717D1">
      <w:pPr>
        <w:pBdr>
          <w:top w:val="single" w:sz="4" w:space="1" w:color="3CD7D9"/>
        </w:pBdr>
        <w:spacing w:before="120" w:after="240" w:line="240" w:lineRule="atLeast"/>
        <w:rPr>
          <w:rFonts w:ascii="Arial" w:eastAsia="Times New Roman" w:hAnsi="Arial" w:cs="Calibri"/>
          <w:color w:val="737373"/>
          <w:sz w:val="18"/>
          <w:szCs w:val="18"/>
          <w:lang w:eastAsia="en-US"/>
        </w:rPr>
      </w:pPr>
    </w:p>
    <w:tbl>
      <w:tblPr>
        <w:tblStyle w:val="TableGrid2"/>
        <w:tblW w:w="0" w:type="auto"/>
        <w:tblInd w:w="0" w:type="dxa"/>
        <w:tblBorders>
          <w:top w:val="single" w:sz="12" w:space="0" w:color="FFFFFF"/>
          <w:left w:val="none" w:sz="0" w:space="0" w:color="auto"/>
          <w:bottom w:val="single" w:sz="12" w:space="0" w:color="FFFFF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386"/>
      </w:tblGrid>
      <w:tr w:rsidR="00731D58" w:rsidRPr="00731D58" w14:paraId="15BFF078" w14:textId="77777777" w:rsidTr="00510A05">
        <w:trPr>
          <w:trHeight w:val="624"/>
        </w:trPr>
        <w:tc>
          <w:tcPr>
            <w:tcW w:w="3544" w:type="dxa"/>
            <w:tcBorders>
              <w:top w:val="single" w:sz="24" w:space="0" w:color="FFFFFF"/>
              <w:left w:val="nil"/>
              <w:bottom w:val="single" w:sz="48" w:space="0" w:color="FFFFFF"/>
              <w:right w:val="nil"/>
            </w:tcBorders>
          </w:tcPr>
          <w:p w14:paraId="1A761209" w14:textId="2991B186" w:rsidR="00731D58" w:rsidRPr="000A163B" w:rsidRDefault="00731D58" w:rsidP="00BF3E34">
            <w:pPr>
              <w:spacing w:line="276" w:lineRule="auto"/>
              <w:contextualSpacing/>
              <w:rPr>
                <w:rFonts w:ascii="Arial" w:eastAsia="Yu Mincho" w:hAnsi="Arial" w:cs="Arial"/>
                <w:sz w:val="24"/>
                <w:szCs w:val="24"/>
              </w:rPr>
            </w:pPr>
            <w:bookmarkStart w:id="1" w:name="_Hlk203133499"/>
            <w:r w:rsidRPr="000A163B">
              <w:rPr>
                <w:rFonts w:ascii="Arial" w:eastAsia="Yu Mincho" w:hAnsi="Arial" w:cs="Arial"/>
                <w:iCs/>
                <w:sz w:val="24"/>
                <w:szCs w:val="24"/>
              </w:rPr>
              <w:t xml:space="preserve">Notifying </w:t>
            </w:r>
            <w:r w:rsidR="00866BE1" w:rsidRPr="000A163B">
              <w:rPr>
                <w:rFonts w:ascii="Arial" w:eastAsia="Yu Mincho" w:hAnsi="Arial" w:cs="Arial"/>
                <w:iCs/>
                <w:sz w:val="24"/>
                <w:szCs w:val="24"/>
              </w:rPr>
              <w:t>f</w:t>
            </w:r>
            <w:r w:rsidRPr="000A163B">
              <w:rPr>
                <w:rFonts w:ascii="Arial" w:eastAsia="Yu Mincho" w:hAnsi="Arial" w:cs="Arial"/>
                <w:iCs/>
                <w:sz w:val="24"/>
                <w:szCs w:val="24"/>
              </w:rPr>
              <w:t>irm name</w:t>
            </w:r>
          </w:p>
          <w:p w14:paraId="3E9E9E8A" w14:textId="77777777" w:rsidR="00731D58" w:rsidRPr="000A163B" w:rsidRDefault="00731D58" w:rsidP="00731D58">
            <w:pPr>
              <w:spacing w:after="255" w:line="300" w:lineRule="auto"/>
              <w:contextualSpacing/>
              <w:rPr>
                <w:rFonts w:ascii="Arial" w:eastAsia="Yu Mincho" w:hAnsi="Arial" w:cs="Arial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24" w:space="0" w:color="FFFFFF"/>
              <w:left w:val="nil"/>
              <w:bottom w:val="single" w:sz="48" w:space="0" w:color="FFFFFF"/>
              <w:right w:val="nil"/>
            </w:tcBorders>
            <w:shd w:val="clear" w:color="auto" w:fill="F6F6F6"/>
            <w:hideMark/>
          </w:tcPr>
          <w:p w14:paraId="6634E19B" w14:textId="1C3FCDC3" w:rsidR="00731D58" w:rsidRPr="000A163B" w:rsidRDefault="00C8143A" w:rsidP="00731D58">
            <w:pPr>
              <w:spacing w:line="30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sdt>
              <w:sdtPr>
                <w:rPr>
                  <w:rFonts w:ascii="Arial" w:eastAsia="Times New Roman" w:hAnsi="Arial" w:cs="Arial"/>
                  <w:lang w:eastAsia="en-GB"/>
                </w:rPr>
                <w:id w:val="-245418689"/>
                <w:placeholder>
                  <w:docPart w:val="566210075DC645459B2F3E278863EB81"/>
                </w:placeholder>
              </w:sdtPr>
              <w:sdtEndPr>
                <w:rPr>
                  <w:shd w:val="clear" w:color="auto" w:fill="E7E6E6"/>
                  <w:lang w:eastAsia="en-US"/>
                </w:rPr>
              </w:sdtEndPr>
              <w:sdtContent>
                <w:sdt>
                  <w:sdtPr>
                    <w:rPr>
                      <w:rFonts w:ascii="Arial" w:hAnsi="Arial" w:cs="Arial"/>
                      <w:color w:val="000000"/>
                    </w:rPr>
                    <w:id w:val="218570887"/>
                    <w:placeholder>
                      <w:docPart w:val="12FE8D76613945ED9C90E924CEF5C4F1"/>
                    </w:placeholder>
                    <w:showingPlcHdr/>
                  </w:sdtPr>
                  <w:sdtEndPr/>
                  <w:sdtContent>
                    <w:r w:rsidR="00866BE1" w:rsidRPr="000A163B">
                      <w:rPr>
                        <w:rStyle w:val="PlaceholderText"/>
                        <w:rFonts w:ascii="Arial" w:hAnsi="Arial" w:cs="Arial"/>
                        <w:sz w:val="24"/>
                        <w:szCs w:val="24"/>
                      </w:rPr>
                      <w:t>Click or tap here to enter text.</w:t>
                    </w:r>
                  </w:sdtContent>
                </w:sdt>
              </w:sdtContent>
            </w:sdt>
            <w:r w:rsidR="00731D58" w:rsidRPr="000A163B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731D58" w:rsidRPr="000A163B">
              <w:rPr>
                <w:rFonts w:ascii="Arial" w:eastAsia="Times New Roman" w:hAnsi="Arial" w:cs="Arial"/>
                <w:iCs/>
                <w:color w:val="000000"/>
                <w:sz w:val="24"/>
                <w:szCs w:val="24"/>
              </w:rPr>
              <w:instrText xml:space="preserve"> FORMTEXT </w:instrText>
            </w:r>
            <w:r w:rsidR="00731D58" w:rsidRPr="000A163B">
              <w:rPr>
                <w:rFonts w:ascii="Arial" w:hAnsi="Arial" w:cs="Arial"/>
              </w:rPr>
            </w:r>
            <w:r w:rsidR="00731D58" w:rsidRPr="000A163B">
              <w:rPr>
                <w:rFonts w:ascii="Arial" w:hAnsi="Arial" w:cs="Arial"/>
              </w:rPr>
              <w:fldChar w:fldCharType="separate"/>
            </w:r>
            <w:r w:rsidR="00731D58" w:rsidRPr="000A163B">
              <w:rPr>
                <w:rFonts w:ascii="Arial" w:hAnsi="Arial" w:cs="Arial"/>
              </w:rPr>
              <w:fldChar w:fldCharType="end"/>
            </w:r>
          </w:p>
        </w:tc>
      </w:tr>
      <w:tr w:rsidR="00731D58" w:rsidRPr="00731D58" w14:paraId="2B3EF62D" w14:textId="77777777" w:rsidTr="00510A05">
        <w:trPr>
          <w:trHeight w:val="624"/>
        </w:trPr>
        <w:tc>
          <w:tcPr>
            <w:tcW w:w="3544" w:type="dxa"/>
            <w:tcBorders>
              <w:top w:val="single" w:sz="24" w:space="0" w:color="FFFFFF"/>
              <w:left w:val="nil"/>
              <w:bottom w:val="single" w:sz="48" w:space="0" w:color="FFFFFF"/>
              <w:right w:val="nil"/>
            </w:tcBorders>
            <w:hideMark/>
          </w:tcPr>
          <w:p w14:paraId="7F78FA6A" w14:textId="2BE2D34A" w:rsidR="00731D58" w:rsidRPr="000A163B" w:rsidRDefault="00866BE1" w:rsidP="00BF3E34">
            <w:pPr>
              <w:tabs>
                <w:tab w:val="left" w:pos="1276"/>
              </w:tabs>
              <w:contextualSpacing/>
              <w:rPr>
                <w:rFonts w:ascii="Arial" w:eastAsia="Yu Mincho" w:hAnsi="Arial" w:cs="Arial"/>
                <w:iCs/>
                <w:sz w:val="24"/>
                <w:szCs w:val="24"/>
              </w:rPr>
            </w:pPr>
            <w:r w:rsidRPr="000A163B">
              <w:rPr>
                <w:rFonts w:ascii="Arial" w:eastAsia="Yu Mincho" w:hAnsi="Arial" w:cs="Arial"/>
                <w:iCs/>
                <w:sz w:val="24"/>
                <w:szCs w:val="24"/>
              </w:rPr>
              <w:t>Notifying f</w:t>
            </w:r>
            <w:r w:rsidR="00731D58" w:rsidRPr="000A163B">
              <w:rPr>
                <w:rFonts w:ascii="Arial" w:eastAsia="Yu Mincho" w:hAnsi="Arial" w:cs="Arial"/>
                <w:iCs/>
                <w:sz w:val="24"/>
                <w:szCs w:val="24"/>
              </w:rPr>
              <w:t>irm reference number (FRN)</w:t>
            </w:r>
          </w:p>
        </w:tc>
        <w:tc>
          <w:tcPr>
            <w:tcW w:w="5386" w:type="dxa"/>
            <w:tcBorders>
              <w:top w:val="single" w:sz="24" w:space="0" w:color="FFFFFF"/>
              <w:left w:val="nil"/>
              <w:bottom w:val="single" w:sz="48" w:space="0" w:color="FFFFFF"/>
              <w:right w:val="nil"/>
            </w:tcBorders>
            <w:shd w:val="clear" w:color="auto" w:fill="F6F6F6"/>
            <w:hideMark/>
          </w:tcPr>
          <w:sdt>
            <w:sdtPr>
              <w:rPr>
                <w:rFonts w:ascii="Arial" w:eastAsia="Times New Roman" w:hAnsi="Arial" w:cs="Arial"/>
                <w:lang w:eastAsia="en-GB"/>
              </w:rPr>
              <w:id w:val="1410739951"/>
              <w:placeholder>
                <w:docPart w:val="9594265C8374414393A52256CBCC2DB8"/>
              </w:placeholder>
            </w:sdtPr>
            <w:sdtEndPr>
              <w:rPr>
                <w:shd w:val="clear" w:color="auto" w:fill="E7E6E6"/>
                <w:lang w:eastAsia="en-US"/>
              </w:rPr>
            </w:sdtEndPr>
            <w:sdtContent>
              <w:p w14:paraId="5F2BB801" w14:textId="682964E2" w:rsidR="00731D58" w:rsidRPr="000A163B" w:rsidRDefault="00C8143A" w:rsidP="00731D58">
                <w:pPr>
                  <w:spacing w:line="300" w:lineRule="auto"/>
                  <w:rPr>
                    <w:rFonts w:ascii="Arial" w:eastAsia="Times New Roman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color w:val="000000"/>
                    </w:rPr>
                    <w:id w:val="-1353873628"/>
                    <w:placeholder>
                      <w:docPart w:val="E9F6E17FD3504814A683139416E785A2"/>
                    </w:placeholder>
                    <w:showingPlcHdr/>
                  </w:sdtPr>
                  <w:sdtEndPr/>
                  <w:sdtContent>
                    <w:r w:rsidR="00866BE1" w:rsidRPr="000A163B">
                      <w:rPr>
                        <w:rStyle w:val="PlaceholderText"/>
                        <w:rFonts w:ascii="Arial" w:hAnsi="Arial" w:cs="Arial"/>
                        <w:sz w:val="24"/>
                        <w:szCs w:val="24"/>
                      </w:rPr>
                      <w:t>Click or tap here to enter text.</w:t>
                    </w:r>
                  </w:sdtContent>
                </w:sdt>
              </w:p>
            </w:sdtContent>
          </w:sdt>
        </w:tc>
      </w:tr>
      <w:tr w:rsidR="00731D58" w:rsidRPr="00731D58" w14:paraId="28D8443C" w14:textId="77777777" w:rsidTr="00510A05">
        <w:trPr>
          <w:trHeight w:val="624"/>
        </w:trPr>
        <w:tc>
          <w:tcPr>
            <w:tcW w:w="3544" w:type="dxa"/>
            <w:tcBorders>
              <w:top w:val="single" w:sz="48" w:space="0" w:color="FFFFFF"/>
              <w:left w:val="nil"/>
              <w:bottom w:val="single" w:sz="48" w:space="0" w:color="FFFFFF"/>
              <w:right w:val="nil"/>
            </w:tcBorders>
            <w:hideMark/>
          </w:tcPr>
          <w:p w14:paraId="0810A31C" w14:textId="280ACFB7" w:rsidR="00731D58" w:rsidRPr="000A163B" w:rsidRDefault="00866BE1" w:rsidP="00BF3E34">
            <w:pPr>
              <w:spacing w:line="276" w:lineRule="auto"/>
              <w:contextualSpacing/>
              <w:rPr>
                <w:rFonts w:ascii="Arial" w:eastAsia="Yu Mincho" w:hAnsi="Arial" w:cs="Arial"/>
                <w:color w:val="000000"/>
                <w:sz w:val="24"/>
                <w:szCs w:val="24"/>
              </w:rPr>
            </w:pPr>
            <w:r w:rsidRPr="000A163B">
              <w:rPr>
                <w:rFonts w:ascii="Arial" w:eastAsia="Yu Mincho" w:hAnsi="Arial" w:cs="Arial"/>
                <w:iCs/>
                <w:color w:val="000000"/>
                <w:sz w:val="24"/>
                <w:szCs w:val="24"/>
              </w:rPr>
              <w:t>Name of counterparty / counterparties to be excluded.</w:t>
            </w:r>
          </w:p>
        </w:tc>
        <w:tc>
          <w:tcPr>
            <w:tcW w:w="5386" w:type="dxa"/>
            <w:tcBorders>
              <w:top w:val="single" w:sz="48" w:space="0" w:color="FFFFFF"/>
              <w:left w:val="nil"/>
              <w:bottom w:val="single" w:sz="48" w:space="0" w:color="FFFFFF"/>
              <w:right w:val="nil"/>
            </w:tcBorders>
            <w:shd w:val="clear" w:color="auto" w:fill="F6F6F6"/>
          </w:tcPr>
          <w:sdt>
            <w:sdtPr>
              <w:rPr>
                <w:rFonts w:ascii="Arial" w:eastAsia="Times New Roman" w:hAnsi="Arial" w:cs="Arial"/>
                <w:lang w:eastAsia="en-GB"/>
              </w:rPr>
              <w:id w:val="1659956010"/>
              <w:placeholder>
                <w:docPart w:val="1BCFDF71C44F42648153BFCCF88BDCE4"/>
              </w:placeholder>
            </w:sdtPr>
            <w:sdtEndPr>
              <w:rPr>
                <w:shd w:val="clear" w:color="auto" w:fill="E7E6E6"/>
                <w:lang w:eastAsia="en-US"/>
              </w:rPr>
            </w:sdtEndPr>
            <w:sdtContent>
              <w:p w14:paraId="014E26EB" w14:textId="02BCD151" w:rsidR="00731D58" w:rsidRPr="000A163B" w:rsidRDefault="00C8143A" w:rsidP="00731D58">
                <w:pPr>
                  <w:spacing w:line="300" w:lineRule="auto"/>
                  <w:rPr>
                    <w:rFonts w:ascii="Arial" w:eastAsia="Times New Roman" w:hAnsi="Arial" w:cs="Arial"/>
                    <w:sz w:val="24"/>
                    <w:szCs w:val="24"/>
                    <w:lang w:eastAsia="en-GB"/>
                  </w:rPr>
                </w:pPr>
                <w:sdt>
                  <w:sdtPr>
                    <w:rPr>
                      <w:rFonts w:ascii="Arial" w:hAnsi="Arial" w:cs="Arial"/>
                      <w:color w:val="000000"/>
                    </w:rPr>
                    <w:id w:val="1294488284"/>
                    <w:placeholder>
                      <w:docPart w:val="96887B6B4B8C4115B73BCFCD1A4703F5"/>
                    </w:placeholder>
                    <w:showingPlcHdr/>
                  </w:sdtPr>
                  <w:sdtEndPr/>
                  <w:sdtContent>
                    <w:r w:rsidR="00866BE1" w:rsidRPr="000A163B">
                      <w:rPr>
                        <w:rStyle w:val="PlaceholderText"/>
                        <w:rFonts w:ascii="Arial" w:hAnsi="Arial" w:cs="Arial"/>
                        <w:sz w:val="24"/>
                        <w:szCs w:val="24"/>
                      </w:rPr>
                      <w:t>Click or tap here to enter text.</w:t>
                    </w:r>
                  </w:sdtContent>
                </w:sdt>
              </w:p>
            </w:sdtContent>
          </w:sdt>
          <w:p w14:paraId="2E37AC43" w14:textId="77777777" w:rsidR="00731D58" w:rsidRPr="000A163B" w:rsidRDefault="00731D58" w:rsidP="00731D58">
            <w:pPr>
              <w:spacing w:line="300" w:lineRule="auto"/>
              <w:rPr>
                <w:rFonts w:ascii="Arial" w:eastAsia="Times New Roman" w:hAnsi="Arial" w:cs="Arial"/>
                <w:color w:val="808080"/>
                <w:sz w:val="24"/>
                <w:szCs w:val="24"/>
                <w:lang w:eastAsia="en-GB"/>
              </w:rPr>
            </w:pPr>
          </w:p>
        </w:tc>
        <w:bookmarkEnd w:id="1"/>
      </w:tr>
    </w:tbl>
    <w:p w14:paraId="27C04C3E" w14:textId="77777777" w:rsidR="005717D1" w:rsidRDefault="005717D1">
      <w:pPr>
        <w:rPr>
          <w:rFonts w:ascii="Arial" w:hAnsi="Arial" w:cs="Arial"/>
          <w:color w:val="000000" w:themeColor="text1"/>
        </w:rPr>
      </w:pPr>
    </w:p>
    <w:p w14:paraId="3C2226B5" w14:textId="77777777" w:rsidR="000A163B" w:rsidRDefault="000A163B">
      <w:pPr>
        <w:rPr>
          <w:rFonts w:ascii="Arial" w:hAnsi="Arial" w:cs="Arial"/>
          <w:color w:val="000000" w:themeColor="text1"/>
        </w:rPr>
      </w:pPr>
    </w:p>
    <w:p w14:paraId="6D7A4595" w14:textId="77777777" w:rsidR="00BF3E34" w:rsidRDefault="00BF3E34">
      <w:pPr>
        <w:rPr>
          <w:rFonts w:ascii="Arial" w:hAnsi="Arial" w:cs="Arial"/>
          <w:color w:val="000000" w:themeColor="text1"/>
        </w:rPr>
      </w:pPr>
    </w:p>
    <w:p w14:paraId="0DD1B143" w14:textId="77777777" w:rsidR="00CE5030" w:rsidRDefault="00CE5030">
      <w:pPr>
        <w:rPr>
          <w:rFonts w:ascii="Arial" w:hAnsi="Arial" w:cs="Arial"/>
          <w:color w:val="000000" w:themeColor="text1"/>
        </w:rPr>
      </w:pPr>
    </w:p>
    <w:p w14:paraId="0E431DC5" w14:textId="77777777" w:rsidR="00CE5030" w:rsidRDefault="00CE5030">
      <w:pPr>
        <w:rPr>
          <w:rFonts w:ascii="Arial" w:hAnsi="Arial" w:cs="Arial"/>
          <w:color w:val="000000" w:themeColor="text1"/>
        </w:rPr>
      </w:pPr>
    </w:p>
    <w:p w14:paraId="1F663823" w14:textId="77777777" w:rsidR="00CE5030" w:rsidRDefault="00CE5030">
      <w:pPr>
        <w:rPr>
          <w:rFonts w:ascii="Arial" w:hAnsi="Arial" w:cs="Arial"/>
          <w:color w:val="000000" w:themeColor="text1"/>
        </w:rPr>
      </w:pPr>
    </w:p>
    <w:p w14:paraId="032FF3AE" w14:textId="77777777" w:rsidR="00CE5030" w:rsidRDefault="00CE5030">
      <w:pPr>
        <w:rPr>
          <w:rFonts w:ascii="Arial" w:hAnsi="Arial" w:cs="Arial"/>
          <w:color w:val="000000" w:themeColor="text1"/>
        </w:rPr>
      </w:pPr>
    </w:p>
    <w:p w14:paraId="6EF59BDE" w14:textId="77777777" w:rsidR="00CE5030" w:rsidRDefault="00CE5030">
      <w:pPr>
        <w:rPr>
          <w:rFonts w:ascii="Arial" w:hAnsi="Arial" w:cs="Arial"/>
          <w:color w:val="000000" w:themeColor="text1"/>
        </w:rPr>
      </w:pPr>
    </w:p>
    <w:p w14:paraId="6C912F99" w14:textId="77777777" w:rsidR="00CE5030" w:rsidRDefault="00CE5030">
      <w:pPr>
        <w:rPr>
          <w:rFonts w:ascii="Arial" w:hAnsi="Arial" w:cs="Arial"/>
          <w:color w:val="000000" w:themeColor="text1"/>
        </w:rPr>
      </w:pPr>
    </w:p>
    <w:p w14:paraId="4884AE75" w14:textId="77777777" w:rsidR="00CE5030" w:rsidRDefault="00CE5030">
      <w:pPr>
        <w:rPr>
          <w:rFonts w:ascii="Arial" w:hAnsi="Arial" w:cs="Arial"/>
          <w:color w:val="000000" w:themeColor="text1"/>
        </w:rPr>
      </w:pPr>
    </w:p>
    <w:p w14:paraId="2E0A5CE0" w14:textId="77777777" w:rsidR="00CE5030" w:rsidRDefault="00CE5030">
      <w:pPr>
        <w:rPr>
          <w:rFonts w:ascii="Arial" w:hAnsi="Arial" w:cs="Arial"/>
          <w:color w:val="000000" w:themeColor="text1"/>
        </w:rPr>
      </w:pPr>
    </w:p>
    <w:p w14:paraId="4D022040" w14:textId="77777777" w:rsidR="00CE5030" w:rsidRDefault="00CE5030">
      <w:pPr>
        <w:rPr>
          <w:rFonts w:ascii="Arial" w:hAnsi="Arial" w:cs="Arial"/>
          <w:color w:val="000000" w:themeColor="text1"/>
        </w:rPr>
      </w:pPr>
    </w:p>
    <w:p w14:paraId="2EDE15D0" w14:textId="77777777" w:rsidR="00CE5030" w:rsidRDefault="00CE5030">
      <w:pPr>
        <w:rPr>
          <w:rFonts w:ascii="Arial" w:hAnsi="Arial" w:cs="Arial"/>
          <w:color w:val="000000" w:themeColor="text1"/>
        </w:rPr>
      </w:pPr>
    </w:p>
    <w:p w14:paraId="6F80F18B" w14:textId="77777777" w:rsidR="00CE5030" w:rsidRDefault="00CE5030">
      <w:pPr>
        <w:rPr>
          <w:rFonts w:ascii="Arial" w:hAnsi="Arial" w:cs="Arial"/>
          <w:color w:val="000000" w:themeColor="text1"/>
        </w:rPr>
      </w:pPr>
    </w:p>
    <w:p w14:paraId="093EFFEA" w14:textId="77777777" w:rsidR="00CE5030" w:rsidRDefault="00CE5030">
      <w:pPr>
        <w:rPr>
          <w:rFonts w:ascii="Arial" w:hAnsi="Arial" w:cs="Arial"/>
          <w:color w:val="000000" w:themeColor="text1"/>
        </w:rPr>
      </w:pPr>
    </w:p>
    <w:p w14:paraId="16CC82EC" w14:textId="77777777" w:rsidR="00CE5030" w:rsidRDefault="00CE5030">
      <w:pPr>
        <w:rPr>
          <w:rFonts w:ascii="Arial" w:hAnsi="Arial" w:cs="Arial"/>
          <w:color w:val="000000" w:themeColor="text1"/>
        </w:rPr>
      </w:pPr>
    </w:p>
    <w:p w14:paraId="0032760F" w14:textId="77777777" w:rsidR="00CE5030" w:rsidRDefault="00CE5030">
      <w:pPr>
        <w:rPr>
          <w:rFonts w:ascii="Arial" w:hAnsi="Arial" w:cs="Arial"/>
          <w:color w:val="000000" w:themeColor="text1"/>
        </w:rPr>
      </w:pPr>
    </w:p>
    <w:p w14:paraId="195E1040" w14:textId="77777777" w:rsidR="00CE5030" w:rsidRDefault="00CE5030">
      <w:pPr>
        <w:rPr>
          <w:rFonts w:ascii="Arial" w:hAnsi="Arial" w:cs="Arial"/>
          <w:color w:val="000000" w:themeColor="text1"/>
        </w:rPr>
      </w:pPr>
    </w:p>
    <w:p w14:paraId="0E46FEFA" w14:textId="77777777" w:rsidR="00CE5030" w:rsidRDefault="00CE5030">
      <w:pPr>
        <w:rPr>
          <w:rFonts w:ascii="Arial" w:hAnsi="Arial" w:cs="Arial"/>
          <w:color w:val="000000" w:themeColor="text1"/>
        </w:rPr>
      </w:pPr>
    </w:p>
    <w:p w14:paraId="137E8C4E" w14:textId="71F299E8" w:rsidR="000A163B" w:rsidRPr="00731D58" w:rsidRDefault="000A163B" w:rsidP="000A163B">
      <w:pPr>
        <w:shd w:val="clear" w:color="auto" w:fill="12273F"/>
        <w:spacing w:line="256" w:lineRule="auto"/>
        <w:rPr>
          <w:rFonts w:ascii="Century Gothic" w:eastAsia="Times New Roman" w:hAnsi="Century Gothic" w:cs="Arial"/>
          <w:b/>
          <w:bCs/>
          <w:iCs/>
          <w:color w:val="FFFFFF"/>
          <w:sz w:val="44"/>
          <w:szCs w:val="44"/>
          <w:lang w:eastAsia="en-US"/>
        </w:rPr>
      </w:pPr>
      <w:r>
        <w:rPr>
          <w:rFonts w:ascii="Century Gothic" w:eastAsia="Times New Roman" w:hAnsi="Century Gothic" w:cs="Arial"/>
          <w:b/>
          <w:bCs/>
          <w:iCs/>
          <w:color w:val="FFFFFF"/>
          <w:sz w:val="44"/>
          <w:szCs w:val="44"/>
          <w:lang w:eastAsia="en-US"/>
        </w:rPr>
        <w:lastRenderedPageBreak/>
        <w:t>2 Self-</w:t>
      </w:r>
      <w:proofErr w:type="gramStart"/>
      <w:r>
        <w:rPr>
          <w:rFonts w:ascii="Century Gothic" w:eastAsia="Times New Roman" w:hAnsi="Century Gothic" w:cs="Arial"/>
          <w:b/>
          <w:bCs/>
          <w:iCs/>
          <w:color w:val="FFFFFF"/>
          <w:sz w:val="44"/>
          <w:szCs w:val="44"/>
          <w:lang w:eastAsia="en-US"/>
        </w:rPr>
        <w:t>assessment</w:t>
      </w:r>
      <w:proofErr w:type="gramEnd"/>
    </w:p>
    <w:p w14:paraId="78D95803" w14:textId="77777777" w:rsidR="000A163B" w:rsidRPr="00731D58" w:rsidRDefault="000A163B" w:rsidP="005717D1">
      <w:pPr>
        <w:shd w:val="clear" w:color="auto" w:fill="12273F"/>
        <w:spacing w:after="120" w:line="256" w:lineRule="auto"/>
        <w:rPr>
          <w:rFonts w:ascii="Arial" w:eastAsia="Times New Roman" w:hAnsi="Arial" w:cs="Arial"/>
          <w:b/>
          <w:bCs/>
          <w:iCs/>
          <w:color w:val="000000"/>
          <w:sz w:val="36"/>
          <w:szCs w:val="36"/>
          <w:lang w:eastAsia="en-US"/>
        </w:rPr>
      </w:pPr>
    </w:p>
    <w:p w14:paraId="45125676" w14:textId="77777777" w:rsidR="000A163B" w:rsidRPr="00731D58" w:rsidRDefault="000A163B" w:rsidP="005717D1">
      <w:pPr>
        <w:pBdr>
          <w:top w:val="single" w:sz="4" w:space="1" w:color="3CD7D9"/>
        </w:pBdr>
        <w:spacing w:before="120" w:after="0" w:line="240" w:lineRule="atLeast"/>
        <w:rPr>
          <w:rFonts w:ascii="Arial" w:eastAsia="Times New Roman" w:hAnsi="Arial" w:cs="Calibri"/>
          <w:color w:val="737373"/>
          <w:sz w:val="18"/>
          <w:szCs w:val="18"/>
          <w:lang w:eastAsia="en-US"/>
        </w:rPr>
      </w:pPr>
    </w:p>
    <w:p w14:paraId="2FC86A57" w14:textId="77777777" w:rsidR="00731D58" w:rsidRPr="00630014" w:rsidRDefault="00731D58" w:rsidP="000A163B">
      <w:pPr>
        <w:spacing w:after="0"/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4910"/>
      </w:tblGrid>
      <w:tr w:rsidR="00F3373B" w:rsidRPr="00B50D1B" w14:paraId="5060628D" w14:textId="77777777" w:rsidTr="0063501C">
        <w:tc>
          <w:tcPr>
            <w:tcW w:w="4106" w:type="dxa"/>
            <w:shd w:val="clear" w:color="auto" w:fill="B9F0F1"/>
            <w:vAlign w:val="center"/>
          </w:tcPr>
          <w:p w14:paraId="3596D096" w14:textId="77777777" w:rsidR="00F3373B" w:rsidRPr="00B50D1B" w:rsidRDefault="00F3373B" w:rsidP="00510A05">
            <w:pPr>
              <w:spacing w:before="120"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B50D1B">
              <w:rPr>
                <w:rFonts w:ascii="Arial" w:hAnsi="Arial" w:cs="Arial"/>
                <w:b/>
                <w:bCs/>
                <w:color w:val="000000" w:themeColor="text1"/>
              </w:rPr>
              <w:t xml:space="preserve">Requirement </w:t>
            </w:r>
          </w:p>
        </w:tc>
        <w:tc>
          <w:tcPr>
            <w:tcW w:w="4910" w:type="dxa"/>
            <w:shd w:val="clear" w:color="auto" w:fill="B9F0F1"/>
            <w:vAlign w:val="center"/>
          </w:tcPr>
          <w:p w14:paraId="75CCE454" w14:textId="77777777" w:rsidR="00F3373B" w:rsidRPr="0063501C" w:rsidRDefault="00F3373B" w:rsidP="00510A05">
            <w:pPr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63501C">
              <w:rPr>
                <w:rFonts w:ascii="Arial" w:hAnsi="Arial" w:cs="Arial"/>
                <w:b/>
                <w:bCs/>
                <w:color w:val="000000"/>
                <w:lang w:eastAsia="en-US"/>
              </w:rPr>
              <w:t>Applicant attestation</w:t>
            </w:r>
          </w:p>
        </w:tc>
      </w:tr>
      <w:tr w:rsidR="00C97355" w:rsidRPr="00630014" w14:paraId="5B2F2A0E" w14:textId="77777777" w:rsidTr="0063501C">
        <w:tc>
          <w:tcPr>
            <w:tcW w:w="4106" w:type="dxa"/>
            <w:shd w:val="clear" w:color="auto" w:fill="F2F2F2" w:themeFill="background1" w:themeFillShade="F2"/>
          </w:tcPr>
          <w:p w14:paraId="4756F6D4" w14:textId="74AAC8B8" w:rsidR="00C97355" w:rsidRPr="00630014" w:rsidRDefault="00C97355" w:rsidP="0063001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8" w:hanging="318"/>
              <w:rPr>
                <w:rFonts w:ascii="Arial" w:hAnsi="Arial" w:cs="Arial"/>
                <w:color w:val="000000" w:themeColor="text1"/>
              </w:rPr>
            </w:pPr>
            <w:r w:rsidRPr="00630014">
              <w:rPr>
                <w:rFonts w:ascii="Arial" w:hAnsi="Arial" w:cs="Arial"/>
                <w:color w:val="000000" w:themeColor="text1"/>
              </w:rPr>
              <w:t xml:space="preserve">Date at which the firm intends to start excluding transactions with a counterparty (note: this date </w:t>
            </w:r>
            <w:r w:rsidR="00E5070F" w:rsidRPr="00630014">
              <w:rPr>
                <w:rFonts w:ascii="Arial" w:hAnsi="Arial" w:cs="Arial"/>
                <w:color w:val="000000" w:themeColor="text1"/>
              </w:rPr>
              <w:t xml:space="preserve">must be at least 3 months post the date of </w:t>
            </w:r>
            <w:r w:rsidR="008D5AEF" w:rsidRPr="00630014">
              <w:rPr>
                <w:rFonts w:ascii="Arial" w:hAnsi="Arial" w:cs="Arial"/>
                <w:color w:val="000000" w:themeColor="text1"/>
              </w:rPr>
              <w:t xml:space="preserve">this notification submission). </w:t>
            </w:r>
          </w:p>
        </w:tc>
        <w:tc>
          <w:tcPr>
            <w:tcW w:w="4910" w:type="dxa"/>
          </w:tcPr>
          <w:p w14:paraId="6E47FFD9" w14:textId="15C03969" w:rsidR="00C97355" w:rsidRPr="0063501C" w:rsidRDefault="00C8143A">
            <w:pPr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/>
                  <w:lang w:eastAsia="en-US"/>
                </w:rPr>
                <w:id w:val="685184998"/>
                <w:placeholder>
                  <w:docPart w:val="52643BDE293B4B06A3B1E4F43FE22C0B"/>
                </w:placeholder>
                <w:showingPlcHdr/>
              </w:sdtPr>
              <w:sdtEndPr/>
              <w:sdtContent>
                <w:r w:rsidR="00DF77BD" w:rsidRPr="0063501C">
                  <w:rPr>
                    <w:rStyle w:val="PlaceholderText"/>
                    <w:rFonts w:ascii="Arial" w:hAnsi="Arial" w:cs="Arial"/>
                    <w:lang w:eastAsia="en-US"/>
                  </w:rPr>
                  <w:t>Click or tap here to enter text.</w:t>
                </w:r>
              </w:sdtContent>
            </w:sdt>
          </w:p>
        </w:tc>
      </w:tr>
      <w:tr w:rsidR="00D77248" w:rsidRPr="00630014" w14:paraId="01E5F47A" w14:textId="77777777" w:rsidTr="0063501C">
        <w:tc>
          <w:tcPr>
            <w:tcW w:w="4106" w:type="dxa"/>
            <w:shd w:val="clear" w:color="auto" w:fill="F2F2F2" w:themeFill="background1" w:themeFillShade="F2"/>
          </w:tcPr>
          <w:p w14:paraId="35C9B856" w14:textId="7E7DED00" w:rsidR="00D77248" w:rsidRPr="00630014" w:rsidRDefault="00D77248" w:rsidP="0063001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8" w:hanging="318"/>
              <w:rPr>
                <w:rFonts w:ascii="Arial" w:hAnsi="Arial" w:cs="Arial"/>
                <w:color w:val="000000" w:themeColor="text1"/>
              </w:rPr>
            </w:pPr>
            <w:r w:rsidRPr="00630014">
              <w:rPr>
                <w:rFonts w:ascii="Arial" w:hAnsi="Arial" w:cs="Arial"/>
                <w:color w:val="000000" w:themeColor="text1"/>
              </w:rPr>
              <w:t>For the purpose CVA Rule 3.2</w:t>
            </w:r>
            <w:r w:rsidR="00D011C3" w:rsidRPr="00630014">
              <w:rPr>
                <w:rFonts w:ascii="Arial" w:hAnsi="Arial" w:cs="Arial"/>
                <w:color w:val="000000" w:themeColor="text1"/>
              </w:rPr>
              <w:t>(1)</w:t>
            </w:r>
            <w:r w:rsidR="00214035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14035" w:rsidRPr="004046AE">
              <w:rPr>
                <w:rFonts w:ascii="Arial" w:hAnsi="Arial" w:cs="Arial"/>
                <w:color w:val="000000" w:themeColor="text1"/>
              </w:rPr>
              <w:t>of the Credit Valuation Adjustment Risk Part of the PRA Rulebook</w:t>
            </w:r>
            <w:r w:rsidRPr="00630014">
              <w:rPr>
                <w:rFonts w:ascii="Arial" w:hAnsi="Arial" w:cs="Arial"/>
                <w:color w:val="000000" w:themeColor="text1"/>
              </w:rPr>
              <w:t xml:space="preserve">, please confirm whether the counterparty is: </w:t>
            </w:r>
          </w:p>
          <w:p w14:paraId="4EADEAF9" w14:textId="41EABD1F" w:rsidR="00D77248" w:rsidRPr="00630014" w:rsidRDefault="00D77248" w:rsidP="00630014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630014">
              <w:rPr>
                <w:rFonts w:ascii="Arial" w:hAnsi="Arial" w:cs="Arial"/>
                <w:color w:val="000000" w:themeColor="text1"/>
              </w:rPr>
              <w:t xml:space="preserve">Included in the </w:t>
            </w:r>
            <w:r w:rsidRPr="00630014">
              <w:rPr>
                <w:rFonts w:ascii="Arial" w:hAnsi="Arial" w:cs="Arial"/>
                <w:i/>
                <w:color w:val="000000" w:themeColor="text1"/>
              </w:rPr>
              <w:t xml:space="preserve">firm’s </w:t>
            </w:r>
            <w:r w:rsidRPr="00630014">
              <w:rPr>
                <w:rFonts w:ascii="Arial" w:hAnsi="Arial" w:cs="Arial"/>
                <w:color w:val="000000" w:themeColor="text1"/>
              </w:rPr>
              <w:t xml:space="preserve">prudential </w:t>
            </w:r>
            <w:r w:rsidRPr="00630014">
              <w:rPr>
                <w:rFonts w:ascii="Arial" w:hAnsi="Arial" w:cs="Arial"/>
                <w:i/>
                <w:color w:val="000000" w:themeColor="text1"/>
              </w:rPr>
              <w:t>consolidation group</w:t>
            </w:r>
            <w:r w:rsidRPr="00630014">
              <w:rPr>
                <w:rFonts w:ascii="Arial" w:hAnsi="Arial" w:cs="Arial"/>
                <w:color w:val="000000" w:themeColor="text1"/>
              </w:rPr>
              <w:t xml:space="preserve"> on a full basis; or</w:t>
            </w:r>
          </w:p>
          <w:p w14:paraId="66451EB0" w14:textId="241C4378" w:rsidR="00D77248" w:rsidRPr="00630014" w:rsidRDefault="00D77248" w:rsidP="00630014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630014">
              <w:rPr>
                <w:rFonts w:ascii="Arial" w:hAnsi="Arial" w:cs="Arial"/>
                <w:color w:val="000000" w:themeColor="text1"/>
              </w:rPr>
              <w:t xml:space="preserve">an entity in the </w:t>
            </w:r>
            <w:r w:rsidRPr="00630014">
              <w:rPr>
                <w:rFonts w:ascii="Arial" w:hAnsi="Arial" w:cs="Arial"/>
                <w:i/>
                <w:color w:val="000000" w:themeColor="text1"/>
              </w:rPr>
              <w:t>firm’s group</w:t>
            </w:r>
            <w:r w:rsidRPr="00630014">
              <w:rPr>
                <w:rFonts w:ascii="Arial" w:hAnsi="Arial" w:cs="Arial"/>
                <w:color w:val="000000" w:themeColor="text1"/>
              </w:rPr>
              <w:t xml:space="preserve"> and the transaction between the counterparty and the </w:t>
            </w:r>
            <w:r w:rsidRPr="00630014">
              <w:rPr>
                <w:rFonts w:ascii="Arial" w:hAnsi="Arial" w:cs="Arial"/>
                <w:i/>
                <w:color w:val="000000" w:themeColor="text1"/>
              </w:rPr>
              <w:t>firm</w:t>
            </w:r>
            <w:r w:rsidRPr="00630014">
              <w:rPr>
                <w:rFonts w:ascii="Arial" w:hAnsi="Arial" w:cs="Arial"/>
                <w:color w:val="000000" w:themeColor="text1"/>
              </w:rPr>
              <w:t xml:space="preserve"> is eliminated on accounting consolidation under the applicable accounting framework or the accounting standards applicable to the </w:t>
            </w:r>
            <w:r w:rsidRPr="00630014">
              <w:rPr>
                <w:rFonts w:ascii="Arial" w:hAnsi="Arial" w:cs="Arial"/>
                <w:i/>
                <w:color w:val="000000" w:themeColor="text1"/>
              </w:rPr>
              <w:t xml:space="preserve">firm’s </w:t>
            </w:r>
            <w:r w:rsidRPr="00630014">
              <w:rPr>
                <w:rFonts w:ascii="Arial" w:hAnsi="Arial" w:cs="Arial"/>
                <w:color w:val="000000" w:themeColor="text1"/>
              </w:rPr>
              <w:t>ultimate parent undertaking.</w:t>
            </w:r>
          </w:p>
        </w:tc>
        <w:tc>
          <w:tcPr>
            <w:tcW w:w="4910" w:type="dxa"/>
          </w:tcPr>
          <w:p w14:paraId="08FB4CFF" w14:textId="3EC827C6" w:rsidR="00D77248" w:rsidRPr="0063501C" w:rsidRDefault="007E50A3">
            <w:pPr>
              <w:rPr>
                <w:rFonts w:ascii="Arial" w:hAnsi="Arial" w:cs="Arial"/>
                <w:color w:val="000000" w:themeColor="text1"/>
              </w:rPr>
            </w:pPr>
            <w:r w:rsidRPr="0063501C">
              <w:rPr>
                <w:rFonts w:ascii="Arial" w:hAnsi="Arial" w:cs="Arial"/>
                <w:color w:val="000000" w:themeColor="text1"/>
              </w:rPr>
              <w:t>Entities consolidated under clause (a)</w:t>
            </w:r>
          </w:p>
          <w:p w14:paraId="022A2410" w14:textId="16A7662D" w:rsidR="007E50A3" w:rsidRPr="0063501C" w:rsidRDefault="00C8143A">
            <w:pPr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/>
                  <w:lang w:eastAsia="en-US"/>
                </w:rPr>
                <w:id w:val="-1812860717"/>
                <w:placeholder>
                  <w:docPart w:val="68C9C21736C649B7AF2F9A84E291A3B4"/>
                </w:placeholder>
                <w:showingPlcHdr/>
              </w:sdtPr>
              <w:sdtEndPr/>
              <w:sdtContent>
                <w:r w:rsidR="00DF77BD" w:rsidRPr="0063501C">
                  <w:rPr>
                    <w:rStyle w:val="PlaceholderText"/>
                    <w:rFonts w:ascii="Arial" w:hAnsi="Arial" w:cs="Arial"/>
                    <w:lang w:eastAsia="en-US"/>
                  </w:rPr>
                  <w:t>Click or tap here to enter text.</w:t>
                </w:r>
              </w:sdtContent>
            </w:sdt>
          </w:p>
          <w:p w14:paraId="76282573" w14:textId="1A6BE4EE" w:rsidR="007E50A3" w:rsidRPr="0063501C" w:rsidRDefault="007E50A3">
            <w:pPr>
              <w:rPr>
                <w:rFonts w:ascii="Arial" w:hAnsi="Arial" w:cs="Arial"/>
                <w:color w:val="000000" w:themeColor="text1"/>
              </w:rPr>
            </w:pPr>
          </w:p>
          <w:p w14:paraId="5948F9DB" w14:textId="77777777" w:rsidR="007E50A3" w:rsidRPr="0063501C" w:rsidRDefault="007E50A3">
            <w:pPr>
              <w:rPr>
                <w:rFonts w:ascii="Arial" w:hAnsi="Arial" w:cs="Arial"/>
                <w:color w:val="000000" w:themeColor="text1"/>
              </w:rPr>
            </w:pPr>
          </w:p>
          <w:p w14:paraId="58C47A3F" w14:textId="77777777" w:rsidR="007E50A3" w:rsidRPr="0063501C" w:rsidRDefault="007E50A3">
            <w:pPr>
              <w:rPr>
                <w:rFonts w:ascii="Arial" w:hAnsi="Arial" w:cs="Arial"/>
                <w:color w:val="000000" w:themeColor="text1"/>
              </w:rPr>
            </w:pPr>
          </w:p>
          <w:p w14:paraId="5BBA2571" w14:textId="77777777" w:rsidR="007E50A3" w:rsidRPr="0063501C" w:rsidRDefault="007E50A3">
            <w:pPr>
              <w:rPr>
                <w:rFonts w:ascii="Arial" w:hAnsi="Arial" w:cs="Arial"/>
                <w:color w:val="000000" w:themeColor="text1"/>
              </w:rPr>
            </w:pPr>
          </w:p>
          <w:p w14:paraId="4FF62070" w14:textId="77777777" w:rsidR="007E50A3" w:rsidRPr="0063501C" w:rsidRDefault="007E50A3">
            <w:pPr>
              <w:rPr>
                <w:rFonts w:ascii="Arial" w:hAnsi="Arial" w:cs="Arial"/>
                <w:color w:val="000000" w:themeColor="text1"/>
              </w:rPr>
            </w:pPr>
          </w:p>
          <w:p w14:paraId="57B99C05" w14:textId="77777777" w:rsidR="007E50A3" w:rsidRPr="0063501C" w:rsidRDefault="007E50A3">
            <w:pPr>
              <w:rPr>
                <w:rFonts w:ascii="Arial" w:hAnsi="Arial" w:cs="Arial"/>
                <w:color w:val="000000" w:themeColor="text1"/>
              </w:rPr>
            </w:pPr>
          </w:p>
          <w:p w14:paraId="4CFAEBD5" w14:textId="77777777" w:rsidR="007E50A3" w:rsidRPr="0063501C" w:rsidRDefault="007E50A3">
            <w:pPr>
              <w:rPr>
                <w:rFonts w:ascii="Arial" w:hAnsi="Arial" w:cs="Arial"/>
                <w:color w:val="000000" w:themeColor="text1"/>
              </w:rPr>
            </w:pPr>
          </w:p>
          <w:p w14:paraId="58D1B29C" w14:textId="77777777" w:rsidR="007E50A3" w:rsidRPr="0063501C" w:rsidRDefault="007E50A3">
            <w:pPr>
              <w:rPr>
                <w:rFonts w:ascii="Arial" w:hAnsi="Arial" w:cs="Arial"/>
                <w:color w:val="000000" w:themeColor="text1"/>
              </w:rPr>
            </w:pPr>
          </w:p>
          <w:p w14:paraId="246611A3" w14:textId="77777777" w:rsidR="007E50A3" w:rsidRPr="0063501C" w:rsidRDefault="007E50A3">
            <w:pPr>
              <w:rPr>
                <w:rFonts w:ascii="Arial" w:hAnsi="Arial" w:cs="Arial"/>
                <w:color w:val="000000" w:themeColor="text1"/>
              </w:rPr>
            </w:pPr>
          </w:p>
          <w:p w14:paraId="7425CB9C" w14:textId="77777777" w:rsidR="00D77248" w:rsidRPr="0063501C" w:rsidRDefault="007E50A3">
            <w:pPr>
              <w:rPr>
                <w:rFonts w:ascii="Arial" w:hAnsi="Arial" w:cs="Arial"/>
                <w:color w:val="000000" w:themeColor="text1"/>
              </w:rPr>
            </w:pPr>
            <w:r w:rsidRPr="0063501C">
              <w:rPr>
                <w:rFonts w:ascii="Arial" w:hAnsi="Arial" w:cs="Arial"/>
                <w:color w:val="000000" w:themeColor="text1"/>
              </w:rPr>
              <w:t>Entities consolidated under clause (b)</w:t>
            </w:r>
          </w:p>
          <w:p w14:paraId="04B72A7F" w14:textId="5B2FCDD7" w:rsidR="00DF77BD" w:rsidRPr="0063501C" w:rsidRDefault="00C8143A">
            <w:pPr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/>
                  <w:lang w:eastAsia="en-US"/>
                </w:rPr>
                <w:id w:val="-684434793"/>
                <w:placeholder>
                  <w:docPart w:val="60C5EE4F251A4203B4A36FE64051E041"/>
                </w:placeholder>
                <w:showingPlcHdr/>
              </w:sdtPr>
              <w:sdtEndPr/>
              <w:sdtContent>
                <w:r w:rsidR="00DF77BD" w:rsidRPr="0063501C">
                  <w:rPr>
                    <w:rStyle w:val="PlaceholderText"/>
                    <w:rFonts w:ascii="Arial" w:hAnsi="Arial" w:cs="Arial"/>
                    <w:lang w:eastAsia="en-US"/>
                  </w:rPr>
                  <w:t>Click or tap here to enter text.</w:t>
                </w:r>
              </w:sdtContent>
            </w:sdt>
          </w:p>
        </w:tc>
      </w:tr>
      <w:tr w:rsidR="007E06CF" w:rsidRPr="00630014" w14:paraId="6A6D03B4" w14:textId="77777777" w:rsidTr="0063501C">
        <w:tc>
          <w:tcPr>
            <w:tcW w:w="4106" w:type="dxa"/>
            <w:shd w:val="clear" w:color="auto" w:fill="F2F2F2" w:themeFill="background1" w:themeFillShade="F2"/>
          </w:tcPr>
          <w:p w14:paraId="048B08ED" w14:textId="3FFA0592" w:rsidR="00802D6D" w:rsidRPr="00630014" w:rsidRDefault="003B6164" w:rsidP="0063001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8" w:hanging="318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lastRenderedPageBreak/>
              <w:t>Please provide and e</w:t>
            </w:r>
            <w:r w:rsidR="00802D6D" w:rsidRPr="00630014">
              <w:rPr>
                <w:rFonts w:ascii="Arial" w:hAnsi="Arial" w:cs="Arial"/>
                <w:color w:val="000000" w:themeColor="text1"/>
              </w:rPr>
              <w:t>xplanation of how the firm meets Rule 3.1(2) of the Credit Valuation Adjustment Risk Part of the PRA Rulebook.</w:t>
            </w:r>
          </w:p>
          <w:p w14:paraId="7B9C00F6" w14:textId="64E2300E" w:rsidR="00802D6D" w:rsidRPr="00630014" w:rsidRDefault="00802D6D" w:rsidP="00802D6D">
            <w:pPr>
              <w:pStyle w:val="ListParagraph"/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  <w:p w14:paraId="6501CEE1" w14:textId="78E758C2" w:rsidR="007E06CF" w:rsidRPr="003200A4" w:rsidRDefault="00802D6D" w:rsidP="00630014">
            <w:pPr>
              <w:pStyle w:val="ListParagraph"/>
              <w:spacing w:line="360" w:lineRule="auto"/>
              <w:ind w:left="318"/>
              <w:rPr>
                <w:rFonts w:ascii="Arial" w:hAnsi="Arial" w:cs="Arial"/>
              </w:rPr>
            </w:pPr>
            <w:r w:rsidRPr="00630014">
              <w:rPr>
                <w:rFonts w:ascii="Arial" w:hAnsi="Arial" w:cs="Arial"/>
                <w:color w:val="000000" w:themeColor="text1"/>
              </w:rPr>
              <w:t>That is</w:t>
            </w:r>
            <w:r w:rsidR="0089010B">
              <w:rPr>
                <w:rFonts w:ascii="Arial" w:hAnsi="Arial" w:cs="Arial"/>
                <w:color w:val="000000" w:themeColor="text1"/>
              </w:rPr>
              <w:t xml:space="preserve">, </w:t>
            </w:r>
            <w:r w:rsidR="0089010B" w:rsidRPr="00630014">
              <w:rPr>
                <w:rFonts w:ascii="Arial" w:hAnsi="Arial" w:cs="Arial"/>
              </w:rPr>
              <w:t>h</w:t>
            </w:r>
            <w:r w:rsidR="00824835" w:rsidRPr="003200A4">
              <w:rPr>
                <w:rFonts w:ascii="Arial" w:hAnsi="Arial" w:cs="Arial"/>
              </w:rPr>
              <w:t xml:space="preserve">ow </w:t>
            </w:r>
            <w:r w:rsidR="00214035" w:rsidRPr="00630014">
              <w:rPr>
                <w:rFonts w:ascii="Arial" w:hAnsi="Arial" w:cs="Arial"/>
              </w:rPr>
              <w:t>are</w:t>
            </w:r>
            <w:r w:rsidR="00824835" w:rsidRPr="00630014">
              <w:rPr>
                <w:rFonts w:ascii="Arial" w:hAnsi="Arial" w:cs="Arial"/>
              </w:rPr>
              <w:t xml:space="preserve"> </w:t>
            </w:r>
            <w:r w:rsidR="00824835" w:rsidRPr="003200A4">
              <w:rPr>
                <w:rFonts w:ascii="Arial" w:hAnsi="Arial" w:cs="Arial"/>
              </w:rPr>
              <w:t xml:space="preserve">both the counterparty </w:t>
            </w:r>
            <w:r w:rsidR="00F63796" w:rsidRPr="003200A4">
              <w:rPr>
                <w:rFonts w:ascii="Arial" w:hAnsi="Arial" w:cs="Arial"/>
              </w:rPr>
              <w:t xml:space="preserve">/ counterparties </w:t>
            </w:r>
            <w:r w:rsidR="00824835" w:rsidRPr="003200A4">
              <w:rPr>
                <w:rFonts w:ascii="Arial" w:hAnsi="Arial" w:cs="Arial"/>
              </w:rPr>
              <w:t xml:space="preserve">and the </w:t>
            </w:r>
            <w:r w:rsidR="00824835" w:rsidRPr="003200A4">
              <w:rPr>
                <w:rFonts w:ascii="Arial" w:hAnsi="Arial" w:cs="Arial"/>
                <w:i/>
              </w:rPr>
              <w:t>firm</w:t>
            </w:r>
            <w:r w:rsidR="00824835" w:rsidRPr="003200A4">
              <w:rPr>
                <w:rFonts w:ascii="Arial" w:hAnsi="Arial" w:cs="Arial"/>
              </w:rPr>
              <w:t xml:space="preserve"> subject to appropriate centralised risk evaluation, measurement and control procedures.</w:t>
            </w:r>
          </w:p>
          <w:p w14:paraId="234F7343" w14:textId="77777777" w:rsidR="0089010B" w:rsidRDefault="0089010B" w:rsidP="00214035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</w:p>
          <w:p w14:paraId="1E309C1B" w14:textId="3D17A995" w:rsidR="007E06CF" w:rsidRPr="00630014" w:rsidRDefault="00D72C55" w:rsidP="00630014">
            <w:pPr>
              <w:spacing w:line="360" w:lineRule="auto"/>
              <w:rPr>
                <w:rFonts w:ascii="Arial" w:hAnsi="Arial" w:cs="Arial"/>
                <w:i/>
                <w:color w:val="000000" w:themeColor="text1"/>
              </w:rPr>
            </w:pPr>
            <w:r w:rsidRPr="00630014">
              <w:rPr>
                <w:rFonts w:ascii="Arial" w:hAnsi="Arial" w:cs="Arial"/>
                <w:i/>
                <w:color w:val="000000" w:themeColor="text1"/>
              </w:rPr>
              <w:t xml:space="preserve">To the extent that a firm </w:t>
            </w:r>
            <w:r w:rsidR="008369B0" w:rsidRPr="00630014">
              <w:rPr>
                <w:rFonts w:ascii="Arial" w:hAnsi="Arial" w:cs="Arial"/>
                <w:i/>
                <w:color w:val="000000" w:themeColor="text1"/>
              </w:rPr>
              <w:t xml:space="preserve">has </w:t>
            </w:r>
            <w:r w:rsidR="003C0A78" w:rsidRPr="00630014">
              <w:rPr>
                <w:rFonts w:ascii="Arial" w:hAnsi="Arial" w:cs="Arial"/>
                <w:i/>
                <w:color w:val="000000" w:themeColor="text1"/>
              </w:rPr>
              <w:t xml:space="preserve">demonstrated </w:t>
            </w:r>
            <w:r w:rsidR="008369B0" w:rsidRPr="00630014">
              <w:rPr>
                <w:rFonts w:ascii="Arial" w:hAnsi="Arial" w:cs="Arial"/>
                <w:i/>
                <w:color w:val="000000" w:themeColor="text1"/>
              </w:rPr>
              <w:t xml:space="preserve">it meets </w:t>
            </w:r>
            <w:r w:rsidR="003C0A78" w:rsidRPr="00630014">
              <w:rPr>
                <w:rFonts w:ascii="Arial" w:hAnsi="Arial" w:cs="Arial"/>
                <w:i/>
                <w:color w:val="000000" w:themeColor="text1"/>
              </w:rPr>
              <w:t xml:space="preserve">this condition for other PRA permissions, the firm </w:t>
            </w:r>
            <w:r w:rsidR="00214035" w:rsidRPr="00630014">
              <w:rPr>
                <w:rFonts w:ascii="Arial" w:hAnsi="Arial" w:cs="Arial"/>
                <w:i/>
                <w:iCs/>
                <w:color w:val="000000" w:themeColor="text1"/>
              </w:rPr>
              <w:t>may</w:t>
            </w:r>
            <w:r w:rsidR="00E41010" w:rsidRPr="0063001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="003C0A78" w:rsidRPr="00630014">
              <w:rPr>
                <w:rFonts w:ascii="Arial" w:hAnsi="Arial" w:cs="Arial"/>
                <w:i/>
                <w:color w:val="000000" w:themeColor="text1"/>
              </w:rPr>
              <w:t xml:space="preserve">cross-reference </w:t>
            </w:r>
            <w:r w:rsidR="003C0A78" w:rsidRPr="00630014">
              <w:rPr>
                <w:rFonts w:ascii="Arial" w:hAnsi="Arial" w:cs="Arial"/>
                <w:i/>
                <w:iCs/>
                <w:color w:val="000000" w:themeColor="text1"/>
              </w:rPr>
              <w:t>th</w:t>
            </w:r>
            <w:r w:rsidR="002A607E">
              <w:rPr>
                <w:rFonts w:ascii="Arial" w:hAnsi="Arial" w:cs="Arial"/>
                <w:i/>
                <w:iCs/>
                <w:color w:val="000000" w:themeColor="text1"/>
              </w:rPr>
              <w:t>at</w:t>
            </w:r>
            <w:r w:rsidR="003C0A78" w:rsidRPr="00630014">
              <w:rPr>
                <w:rFonts w:ascii="Arial" w:hAnsi="Arial" w:cs="Arial"/>
                <w:i/>
                <w:color w:val="000000" w:themeColor="text1"/>
              </w:rPr>
              <w:t xml:space="preserve"> permission</w:t>
            </w:r>
            <w:r w:rsidR="00AE291F" w:rsidRPr="00630014">
              <w:rPr>
                <w:rFonts w:ascii="Arial" w:hAnsi="Arial" w:cs="Arial"/>
                <w:i/>
                <w:color w:val="000000" w:themeColor="text1"/>
              </w:rPr>
              <w:t xml:space="preserve">. In doing so the firm should have </w:t>
            </w:r>
            <w:r w:rsidR="00105D6D" w:rsidRPr="00630014">
              <w:rPr>
                <w:rFonts w:ascii="Arial" w:hAnsi="Arial" w:cs="Arial"/>
                <w:i/>
                <w:color w:val="000000" w:themeColor="text1"/>
              </w:rPr>
              <w:t xml:space="preserve">confirmed internally that </w:t>
            </w:r>
            <w:r w:rsidR="002A607E">
              <w:rPr>
                <w:rFonts w:ascii="Arial" w:hAnsi="Arial" w:cs="Arial"/>
                <w:i/>
                <w:iCs/>
                <w:color w:val="000000" w:themeColor="text1"/>
              </w:rPr>
              <w:t>the arrangement</w:t>
            </w:r>
            <w:r w:rsidR="00105D6D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r w:rsidR="00105D6D" w:rsidRPr="00630014">
              <w:rPr>
                <w:rFonts w:ascii="Arial" w:hAnsi="Arial" w:cs="Arial"/>
                <w:i/>
                <w:color w:val="000000" w:themeColor="text1"/>
              </w:rPr>
              <w:t xml:space="preserve">applies to the </w:t>
            </w:r>
            <w:r w:rsidR="008369B0" w:rsidRPr="00630014">
              <w:rPr>
                <w:rFonts w:ascii="Arial" w:hAnsi="Arial" w:cs="Arial"/>
                <w:i/>
                <w:color w:val="000000" w:themeColor="text1"/>
              </w:rPr>
              <w:t>transactions</w:t>
            </w:r>
            <w:r w:rsidR="00105D6D" w:rsidRPr="00630014">
              <w:rPr>
                <w:rFonts w:ascii="Arial" w:hAnsi="Arial" w:cs="Arial"/>
                <w:i/>
                <w:color w:val="000000" w:themeColor="text1"/>
              </w:rPr>
              <w:t xml:space="preserve"> being exempt under CVA Rule 3.</w:t>
            </w:r>
            <w:r w:rsidR="008369B0" w:rsidRPr="00630014">
              <w:rPr>
                <w:rFonts w:ascii="Arial" w:hAnsi="Arial" w:cs="Arial"/>
                <w:i/>
                <w:color w:val="000000" w:themeColor="text1"/>
              </w:rPr>
              <w:t>2.</w:t>
            </w:r>
            <w:r w:rsidR="00105D6D" w:rsidRPr="00630014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</w:p>
        </w:tc>
        <w:tc>
          <w:tcPr>
            <w:tcW w:w="4910" w:type="dxa"/>
          </w:tcPr>
          <w:p w14:paraId="49E17C5E" w14:textId="777D2ABC" w:rsidR="007E06CF" w:rsidRPr="0063501C" w:rsidRDefault="00C8143A">
            <w:pPr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/>
                  <w:lang w:eastAsia="en-US"/>
                </w:rPr>
                <w:id w:val="-1075509130"/>
                <w:placeholder>
                  <w:docPart w:val="B8FD38BABE004A8CA3E6DBF4B48A3C08"/>
                </w:placeholder>
                <w:showingPlcHdr/>
              </w:sdtPr>
              <w:sdtEndPr/>
              <w:sdtContent>
                <w:r w:rsidR="00DF77BD" w:rsidRPr="0063501C">
                  <w:rPr>
                    <w:rStyle w:val="PlaceholderText"/>
                    <w:rFonts w:ascii="Arial" w:hAnsi="Arial" w:cs="Arial"/>
                    <w:lang w:eastAsia="en-US"/>
                  </w:rPr>
                  <w:t>Click or tap here to enter text.</w:t>
                </w:r>
              </w:sdtContent>
            </w:sdt>
          </w:p>
        </w:tc>
      </w:tr>
      <w:tr w:rsidR="00824835" w:rsidRPr="00630014" w14:paraId="2830E073" w14:textId="77777777" w:rsidTr="0063501C">
        <w:tc>
          <w:tcPr>
            <w:tcW w:w="4106" w:type="dxa"/>
            <w:shd w:val="clear" w:color="auto" w:fill="F2F2F2" w:themeFill="background1" w:themeFillShade="F2"/>
          </w:tcPr>
          <w:p w14:paraId="1D13AD47" w14:textId="5E4510F9" w:rsidR="00F259F2" w:rsidRPr="00630014" w:rsidRDefault="0089010B" w:rsidP="00630014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8" w:hanging="318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Please provide an e</w:t>
            </w:r>
            <w:r w:rsidR="00F259F2" w:rsidRPr="00630014">
              <w:rPr>
                <w:rFonts w:ascii="Arial" w:hAnsi="Arial" w:cs="Arial"/>
                <w:color w:val="000000" w:themeColor="text1"/>
              </w:rPr>
              <w:t>xplanation of how the firm meets Rule 3.1(3) of the Credit Valuation Adjustment Risk Part of the PRA Rulebook.</w:t>
            </w:r>
          </w:p>
          <w:p w14:paraId="0029C6D8" w14:textId="77777777" w:rsidR="00F259F2" w:rsidRPr="00630014" w:rsidRDefault="00F259F2" w:rsidP="00F259F2">
            <w:pPr>
              <w:pStyle w:val="ListParagraph"/>
              <w:spacing w:line="360" w:lineRule="auto"/>
              <w:rPr>
                <w:rFonts w:ascii="Arial" w:hAnsi="Arial" w:cs="Arial"/>
                <w:color w:val="000000" w:themeColor="text1"/>
              </w:rPr>
            </w:pPr>
          </w:p>
          <w:p w14:paraId="5F902BF3" w14:textId="0F916B9B" w:rsidR="00824835" w:rsidRPr="00630014" w:rsidRDefault="00F259F2" w:rsidP="00630014">
            <w:pPr>
              <w:pStyle w:val="ListParagraph"/>
              <w:spacing w:line="360" w:lineRule="auto"/>
              <w:ind w:left="318"/>
              <w:rPr>
                <w:rFonts w:ascii="Arial" w:hAnsi="Arial" w:cs="Arial"/>
                <w:color w:val="000000" w:themeColor="text1"/>
              </w:rPr>
            </w:pPr>
            <w:r w:rsidRPr="00630014">
              <w:rPr>
                <w:rFonts w:ascii="Arial" w:hAnsi="Arial" w:cs="Arial"/>
                <w:color w:val="000000" w:themeColor="text1"/>
              </w:rPr>
              <w:t>That is</w:t>
            </w:r>
            <w:r w:rsidR="0089010B">
              <w:rPr>
                <w:rFonts w:ascii="Arial" w:hAnsi="Arial" w:cs="Arial"/>
                <w:color w:val="000000" w:themeColor="text1"/>
              </w:rPr>
              <w:t>, that t</w:t>
            </w:r>
            <w:r w:rsidR="00824835" w:rsidRPr="00630014">
              <w:rPr>
                <w:rFonts w:ascii="Arial" w:hAnsi="Arial" w:cs="Arial"/>
                <w:color w:val="000000" w:themeColor="text1"/>
              </w:rPr>
              <w:t xml:space="preserve">here </w:t>
            </w:r>
            <w:r w:rsidR="00824835" w:rsidRPr="003200A4">
              <w:rPr>
                <w:rFonts w:ascii="Arial" w:hAnsi="Arial" w:cs="Arial"/>
              </w:rPr>
              <w:t>are</w:t>
            </w:r>
            <w:r w:rsidR="00824835" w:rsidRPr="00630014">
              <w:rPr>
                <w:rFonts w:ascii="Arial" w:hAnsi="Arial" w:cs="Arial"/>
                <w:color w:val="000000" w:themeColor="text1"/>
              </w:rPr>
              <w:t xml:space="preserve"> no current or foreseen material practi</w:t>
            </w:r>
            <w:r w:rsidR="008D0AD1" w:rsidRPr="00630014">
              <w:rPr>
                <w:rFonts w:ascii="Arial" w:hAnsi="Arial" w:cs="Arial"/>
                <w:color w:val="000000" w:themeColor="text1"/>
              </w:rPr>
              <w:t xml:space="preserve">cal </w:t>
            </w:r>
            <w:r w:rsidR="00824835" w:rsidRPr="00630014">
              <w:rPr>
                <w:rFonts w:ascii="Arial" w:hAnsi="Arial" w:cs="Arial"/>
                <w:color w:val="000000" w:themeColor="text1"/>
              </w:rPr>
              <w:t>or legal im</w:t>
            </w:r>
            <w:r w:rsidR="008D0AD1" w:rsidRPr="00630014">
              <w:rPr>
                <w:rFonts w:ascii="Arial" w:hAnsi="Arial" w:cs="Arial"/>
                <w:color w:val="000000" w:themeColor="text1"/>
              </w:rPr>
              <w:t>pediment</w:t>
            </w:r>
            <w:r w:rsidR="003200A4" w:rsidRPr="003200A4">
              <w:rPr>
                <w:rFonts w:ascii="Arial" w:hAnsi="Arial" w:cs="Arial"/>
                <w:color w:val="000000" w:themeColor="text1"/>
              </w:rPr>
              <w:t>s</w:t>
            </w:r>
            <w:r w:rsidR="00824835" w:rsidRPr="00630014">
              <w:rPr>
                <w:rFonts w:ascii="Arial" w:hAnsi="Arial" w:cs="Arial"/>
                <w:color w:val="000000" w:themeColor="text1"/>
              </w:rPr>
              <w:t xml:space="preserve"> to the prompt transfer to own funds or repayment of </w:t>
            </w:r>
            <w:r w:rsidR="008D0AD1" w:rsidRPr="00630014">
              <w:rPr>
                <w:rFonts w:ascii="Arial" w:hAnsi="Arial" w:cs="Arial"/>
                <w:color w:val="000000" w:themeColor="text1"/>
              </w:rPr>
              <w:t>liabilities</w:t>
            </w:r>
            <w:r w:rsidR="00824835" w:rsidRPr="00630014">
              <w:rPr>
                <w:rFonts w:ascii="Arial" w:hAnsi="Arial" w:cs="Arial"/>
                <w:color w:val="000000" w:themeColor="text1"/>
              </w:rPr>
              <w:t xml:space="preserve"> from the </w:t>
            </w:r>
            <w:r w:rsidR="00824835" w:rsidRPr="00630014">
              <w:rPr>
                <w:rFonts w:ascii="Arial" w:hAnsi="Arial" w:cs="Arial"/>
                <w:color w:val="000000" w:themeColor="text1"/>
              </w:rPr>
              <w:lastRenderedPageBreak/>
              <w:t>counterparty</w:t>
            </w:r>
            <w:r w:rsidR="00824835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14035">
              <w:rPr>
                <w:rFonts w:ascii="Arial" w:hAnsi="Arial" w:cs="Arial"/>
                <w:color w:val="000000" w:themeColor="text1"/>
              </w:rPr>
              <w:t>/ counterparties</w:t>
            </w:r>
            <w:r w:rsidR="00824835" w:rsidRPr="00630014">
              <w:rPr>
                <w:rFonts w:ascii="Arial" w:hAnsi="Arial" w:cs="Arial"/>
                <w:color w:val="000000" w:themeColor="text1"/>
              </w:rPr>
              <w:t xml:space="preserve"> to the </w:t>
            </w:r>
            <w:r w:rsidR="00824835" w:rsidRPr="00630014">
              <w:rPr>
                <w:rFonts w:ascii="Arial" w:hAnsi="Arial" w:cs="Arial"/>
                <w:i/>
                <w:color w:val="000000" w:themeColor="text1"/>
              </w:rPr>
              <w:t>firm</w:t>
            </w:r>
            <w:r w:rsidR="00824835" w:rsidRPr="00630014"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14:paraId="50D51339" w14:textId="77777777" w:rsidR="00214035" w:rsidRDefault="00214035" w:rsidP="00214035">
            <w:pPr>
              <w:spacing w:line="360" w:lineRule="auto"/>
              <w:rPr>
                <w:rFonts w:ascii="Arial" w:hAnsi="Arial" w:cs="Arial"/>
                <w:i/>
                <w:iCs/>
                <w:color w:val="000000" w:themeColor="text1"/>
              </w:rPr>
            </w:pPr>
          </w:p>
          <w:p w14:paraId="7E66403B" w14:textId="5A719743" w:rsidR="00824835" w:rsidRPr="00630014" w:rsidRDefault="00046210" w:rsidP="00630014">
            <w:pPr>
              <w:spacing w:line="360" w:lineRule="auto"/>
              <w:rPr>
                <w:rFonts w:ascii="Arial" w:hAnsi="Arial" w:cs="Arial"/>
                <w:i/>
                <w:color w:val="000000" w:themeColor="text1"/>
              </w:rPr>
            </w:pPr>
            <w:r w:rsidRPr="00630014">
              <w:rPr>
                <w:rFonts w:ascii="Arial" w:hAnsi="Arial" w:cs="Arial"/>
                <w:i/>
                <w:color w:val="000000" w:themeColor="text1"/>
              </w:rPr>
              <w:t xml:space="preserve">To the extent that a firm has demonstrated it meets this condition for other PRA permissions, the firm </w:t>
            </w:r>
            <w:r w:rsidR="00214035" w:rsidRPr="00630014">
              <w:rPr>
                <w:rFonts w:ascii="Arial" w:hAnsi="Arial" w:cs="Arial"/>
                <w:i/>
                <w:iCs/>
                <w:color w:val="000000" w:themeColor="text1"/>
              </w:rPr>
              <w:t>may</w:t>
            </w:r>
            <w:r w:rsidRPr="00630014">
              <w:rPr>
                <w:rFonts w:ascii="Arial" w:hAnsi="Arial" w:cs="Arial"/>
                <w:i/>
                <w:color w:val="000000" w:themeColor="text1"/>
              </w:rPr>
              <w:t xml:space="preserve"> cross-reference </w:t>
            </w:r>
            <w:r w:rsidRPr="00630014">
              <w:rPr>
                <w:rFonts w:ascii="Arial" w:hAnsi="Arial" w:cs="Arial"/>
                <w:i/>
                <w:iCs/>
                <w:color w:val="000000" w:themeColor="text1"/>
              </w:rPr>
              <w:t>th</w:t>
            </w:r>
            <w:r w:rsidR="003200A4" w:rsidRPr="003200A4">
              <w:rPr>
                <w:rFonts w:ascii="Arial" w:hAnsi="Arial" w:cs="Arial"/>
                <w:i/>
                <w:iCs/>
                <w:color w:val="000000" w:themeColor="text1"/>
              </w:rPr>
              <w:t>at</w:t>
            </w:r>
            <w:r w:rsidRPr="00630014">
              <w:rPr>
                <w:rFonts w:ascii="Arial" w:hAnsi="Arial" w:cs="Arial"/>
                <w:i/>
                <w:color w:val="000000" w:themeColor="text1"/>
              </w:rPr>
              <w:t xml:space="preserve"> permission.</w:t>
            </w:r>
            <w:r w:rsidR="00F81E75" w:rsidRPr="00630014">
              <w:rPr>
                <w:rFonts w:ascii="Arial" w:hAnsi="Arial" w:cs="Arial"/>
                <w:i/>
                <w:color w:val="000000" w:themeColor="text1"/>
              </w:rPr>
              <w:t xml:space="preserve"> In doing so the firm should have confirmed internally that </w:t>
            </w:r>
            <w:r w:rsidR="003200A4" w:rsidRPr="003200A4">
              <w:rPr>
                <w:rFonts w:ascii="Arial" w:hAnsi="Arial" w:cs="Arial"/>
                <w:i/>
                <w:iCs/>
                <w:color w:val="000000" w:themeColor="text1"/>
              </w:rPr>
              <w:t>that arrangement</w:t>
            </w:r>
            <w:r w:rsidR="00F81E75" w:rsidRPr="00630014">
              <w:rPr>
                <w:rFonts w:ascii="Arial" w:hAnsi="Arial" w:cs="Arial"/>
                <w:i/>
                <w:color w:val="000000" w:themeColor="text1"/>
              </w:rPr>
              <w:t xml:space="preserve"> applies to the transactions being exempt under CVA Rule 3.2.</w:t>
            </w:r>
          </w:p>
        </w:tc>
        <w:tc>
          <w:tcPr>
            <w:tcW w:w="4910" w:type="dxa"/>
          </w:tcPr>
          <w:p w14:paraId="33BB0162" w14:textId="1F18ECB0" w:rsidR="00824835" w:rsidRPr="0063501C" w:rsidRDefault="00C8143A">
            <w:pPr>
              <w:rPr>
                <w:rFonts w:ascii="Arial" w:hAnsi="Arial" w:cs="Arial"/>
                <w:color w:val="000000" w:themeColor="text1"/>
              </w:rPr>
            </w:pPr>
            <w:sdt>
              <w:sdtPr>
                <w:rPr>
                  <w:rFonts w:ascii="Arial" w:hAnsi="Arial" w:cs="Arial"/>
                  <w:color w:val="000000"/>
                  <w:lang w:eastAsia="en-US"/>
                </w:rPr>
                <w:id w:val="849838196"/>
                <w:placeholder>
                  <w:docPart w:val="6B3C3954B21B4053B7BB3E105195E83F"/>
                </w:placeholder>
                <w:showingPlcHdr/>
              </w:sdtPr>
              <w:sdtEndPr/>
              <w:sdtContent>
                <w:r w:rsidR="00DF77BD" w:rsidRPr="0063501C">
                  <w:rPr>
                    <w:rStyle w:val="PlaceholderText"/>
                    <w:rFonts w:ascii="Arial" w:hAnsi="Arial" w:cs="Arial"/>
                    <w:lang w:eastAsia="en-US"/>
                  </w:rPr>
                  <w:t>Click or tap here to enter text.</w:t>
                </w:r>
              </w:sdtContent>
            </w:sdt>
          </w:p>
        </w:tc>
      </w:tr>
    </w:tbl>
    <w:p w14:paraId="577B4A08" w14:textId="77777777" w:rsidR="00193EF2" w:rsidRPr="00630014" w:rsidRDefault="00193EF2">
      <w:pPr>
        <w:rPr>
          <w:rFonts w:ascii="Arial" w:hAnsi="Arial" w:cs="Arial"/>
          <w:color w:val="000000" w:themeColor="text1"/>
        </w:rPr>
      </w:pPr>
    </w:p>
    <w:sectPr w:rsidR="00193EF2" w:rsidRPr="00630014"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D6AD1" w14:textId="77777777" w:rsidR="00C8143A" w:rsidRDefault="00C8143A" w:rsidP="002C63F7">
      <w:pPr>
        <w:spacing w:after="0" w:line="240" w:lineRule="auto"/>
      </w:pPr>
      <w:r>
        <w:separator/>
      </w:r>
    </w:p>
  </w:endnote>
  <w:endnote w:type="continuationSeparator" w:id="0">
    <w:p w14:paraId="352FF741" w14:textId="77777777" w:rsidR="00C8143A" w:rsidRDefault="00C8143A" w:rsidP="002C6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DCBE" w14:textId="77777777" w:rsidR="00F142CC" w:rsidRDefault="00F142CC">
    <w:pPr>
      <w:pStyle w:val="Footer"/>
    </w:pPr>
  </w:p>
  <w:p w14:paraId="2751479A" w14:textId="2E81399F" w:rsidR="00F142CC" w:rsidRDefault="00F142CC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2E8C4874" wp14:editId="56C44CC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6029325" cy="946785"/>
              <wp:effectExtent l="0" t="0" r="9525" b="5715"/>
              <wp:wrapNone/>
              <wp:docPr id="1609272107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9325" cy="946785"/>
                        <a:chOff x="0" y="285750"/>
                        <a:chExt cx="6372225" cy="974090"/>
                      </a:xfrm>
                    </wpg:grpSpPr>
                    <pic:pic xmlns:pic="http://schemas.openxmlformats.org/drawingml/2006/picture">
                      <pic:nvPicPr>
                        <pic:cNvPr id="1046379389" name="Picture 1046379389" title="PRA address and logo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629920"/>
                          <a:ext cx="3830955" cy="2895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44004386" name="SEAL" title="Bank of England logo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360679" y="285750"/>
                          <a:ext cx="1011546" cy="97409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CD89BAB" id="Group 9" o:spid="_x0000_s1026" style="position:absolute;margin-left:0;margin-top:0;width:474.75pt;height:74.55pt;z-index:251656192;mso-position-horizontal-relative:margin;mso-width-relative:margin;mso-height-relative:margin" coordorigin=",2857" coordsize="63722,97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46379389" o:spid="_x0000_s1027" type="#_x0000_t75" style="position:absolute;top:6299;width:38309;height:2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">
                <v:imagedata r:id="rId3" o:title=""/>
              </v:shape>
              <v:shape id="SEAL" o:spid="_x0000_s1028" type="#_x0000_t75" style="position:absolute;left:53606;top:2857;width:10116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">
                <v:imagedata r:id="rId4" o:title=""/>
              </v:shape>
              <w10:wrap anchorx="margin"/>
            </v:group>
          </w:pict>
        </mc:Fallback>
      </mc:AlternateContent>
    </w:r>
  </w:p>
  <w:p w14:paraId="2485725E" w14:textId="77777777" w:rsidR="00F142CC" w:rsidRDefault="00F142CC">
    <w:pPr>
      <w:pStyle w:val="Footer"/>
    </w:pPr>
  </w:p>
  <w:p w14:paraId="22408F9F" w14:textId="77777777" w:rsidR="00F142CC" w:rsidRDefault="00F142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4816A" w14:textId="77777777" w:rsidR="00C8143A" w:rsidRDefault="00C8143A" w:rsidP="002C63F7">
      <w:pPr>
        <w:spacing w:after="0" w:line="240" w:lineRule="auto"/>
      </w:pPr>
      <w:r>
        <w:separator/>
      </w:r>
    </w:p>
  </w:footnote>
  <w:footnote w:type="continuationSeparator" w:id="0">
    <w:p w14:paraId="2B6B4C02" w14:textId="77777777" w:rsidR="00C8143A" w:rsidRDefault="00C8143A" w:rsidP="002C63F7">
      <w:pPr>
        <w:spacing w:after="0" w:line="240" w:lineRule="auto"/>
      </w:pPr>
      <w:r>
        <w:continuationSeparator/>
      </w:r>
    </w:p>
  </w:footnote>
  <w:footnote w:id="1">
    <w:p w14:paraId="6EDFD23D" w14:textId="0397785A" w:rsidR="00081215" w:rsidRPr="00FA64C1" w:rsidRDefault="00081215">
      <w:pPr>
        <w:pStyle w:val="FootnoteText"/>
        <w:rPr>
          <w:rFonts w:ascii="Arial" w:hAnsi="Arial" w:cs="Arial"/>
        </w:rPr>
      </w:pPr>
      <w:r w:rsidRPr="00FA64C1">
        <w:rPr>
          <w:rStyle w:val="FootnoteReference"/>
          <w:rFonts w:ascii="Arial" w:hAnsi="Arial" w:cs="Arial"/>
        </w:rPr>
        <w:footnoteRef/>
      </w:r>
      <w:r w:rsidRPr="00FA64C1">
        <w:rPr>
          <w:rFonts w:ascii="Arial" w:hAnsi="Arial" w:cs="Arial"/>
        </w:rPr>
        <w:t xml:space="preserve"> For instance, for entities UK(A) – notifying firm, US(B) and EU(C)</w:t>
      </w:r>
      <w:r w:rsidR="00311B3D" w:rsidRPr="00FA64C1">
        <w:rPr>
          <w:rFonts w:ascii="Arial" w:hAnsi="Arial" w:cs="Arial"/>
        </w:rPr>
        <w:t xml:space="preserve">, transactions between UK(A) – US(B) and UK(A) – EU(C) </w:t>
      </w:r>
      <w:r w:rsidR="005716C1" w:rsidRPr="00FA64C1">
        <w:rPr>
          <w:rFonts w:ascii="Arial" w:hAnsi="Arial" w:cs="Arial"/>
        </w:rPr>
        <w:t>would be covered by the notifying firm. F</w:t>
      </w:r>
      <w:r w:rsidRPr="00FA64C1">
        <w:rPr>
          <w:rFonts w:ascii="Arial" w:hAnsi="Arial" w:cs="Arial"/>
        </w:rPr>
        <w:t>irms should clarify if the notification al</w:t>
      </w:r>
      <w:r w:rsidR="00311B3D" w:rsidRPr="00FA64C1">
        <w:rPr>
          <w:rFonts w:ascii="Arial" w:hAnsi="Arial" w:cs="Arial"/>
        </w:rPr>
        <w:t xml:space="preserve">so covers transactions between US(B) </w:t>
      </w:r>
      <w:r w:rsidR="005716C1" w:rsidRPr="00FA64C1">
        <w:rPr>
          <w:rFonts w:ascii="Arial" w:hAnsi="Arial" w:cs="Arial"/>
        </w:rPr>
        <w:t xml:space="preserve">- </w:t>
      </w:r>
      <w:r w:rsidR="00311B3D" w:rsidRPr="00FA64C1">
        <w:rPr>
          <w:rFonts w:ascii="Arial" w:hAnsi="Arial" w:cs="Arial"/>
        </w:rPr>
        <w:t xml:space="preserve">EU(C), to the extent such notification is required under </w:t>
      </w:r>
      <w:r w:rsidR="005716C1" w:rsidRPr="00FA64C1">
        <w:rPr>
          <w:rFonts w:ascii="Arial" w:hAnsi="Arial" w:cs="Arial"/>
        </w:rPr>
        <w:t xml:space="preserve">the PRA </w:t>
      </w:r>
      <w:r w:rsidR="00900576" w:rsidRPr="00FA64C1">
        <w:rPr>
          <w:rFonts w:ascii="Arial" w:hAnsi="Arial" w:cs="Arial"/>
        </w:rPr>
        <w:t>R</w:t>
      </w:r>
      <w:r w:rsidR="005716C1" w:rsidRPr="00FA64C1">
        <w:rPr>
          <w:rFonts w:ascii="Arial" w:hAnsi="Arial" w:cs="Arial"/>
        </w:rPr>
        <w:t>ules.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25E81"/>
    <w:multiLevelType w:val="multilevel"/>
    <w:tmpl w:val="5E624E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7731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37C27C0"/>
    <w:multiLevelType w:val="hybridMultilevel"/>
    <w:tmpl w:val="2E807204"/>
    <w:lvl w:ilvl="0" w:tplc="81F2C3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B61EF6"/>
    <w:multiLevelType w:val="hybridMultilevel"/>
    <w:tmpl w:val="EB6654E4"/>
    <w:lvl w:ilvl="0" w:tplc="656EAE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6D7F2F"/>
    <w:multiLevelType w:val="hybridMultilevel"/>
    <w:tmpl w:val="FECEB574"/>
    <w:lvl w:ilvl="0" w:tplc="D80607B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149585">
    <w:abstractNumId w:val="3"/>
  </w:num>
  <w:num w:numId="2" w16cid:durableId="564608886">
    <w:abstractNumId w:val="1"/>
  </w:num>
  <w:num w:numId="3" w16cid:durableId="485173648">
    <w:abstractNumId w:val="2"/>
  </w:num>
  <w:num w:numId="4" w16cid:durableId="6364956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SNIQAZrvBs9OmM1xmrSmRhQ0DWHTgey0+WFz6Ab9+wu5Gc4fdLEWvA/D/2ByCMbFqLWw6o7jE9RFPntDQyVPw==" w:salt="UPt4VaumAbRpizQl3/aIy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AB603BC"/>
    <w:rsid w:val="00024D1D"/>
    <w:rsid w:val="00042044"/>
    <w:rsid w:val="00046210"/>
    <w:rsid w:val="00050272"/>
    <w:rsid w:val="00052DEA"/>
    <w:rsid w:val="000618D0"/>
    <w:rsid w:val="00072A12"/>
    <w:rsid w:val="00081215"/>
    <w:rsid w:val="0008355F"/>
    <w:rsid w:val="000848EF"/>
    <w:rsid w:val="000A163B"/>
    <w:rsid w:val="000A680D"/>
    <w:rsid w:val="000B5C12"/>
    <w:rsid w:val="000D0335"/>
    <w:rsid w:val="000D3A8B"/>
    <w:rsid w:val="000D6B90"/>
    <w:rsid w:val="000F4992"/>
    <w:rsid w:val="001008BB"/>
    <w:rsid w:val="00105D6D"/>
    <w:rsid w:val="0011010B"/>
    <w:rsid w:val="001117FE"/>
    <w:rsid w:val="0011743F"/>
    <w:rsid w:val="00126732"/>
    <w:rsid w:val="00127028"/>
    <w:rsid w:val="00133FAE"/>
    <w:rsid w:val="00155A11"/>
    <w:rsid w:val="00165A3A"/>
    <w:rsid w:val="00193EF2"/>
    <w:rsid w:val="001A3308"/>
    <w:rsid w:val="001B0C0B"/>
    <w:rsid w:val="001B7A3D"/>
    <w:rsid w:val="001C595C"/>
    <w:rsid w:val="001F31AB"/>
    <w:rsid w:val="001F7D56"/>
    <w:rsid w:val="0020304F"/>
    <w:rsid w:val="00206957"/>
    <w:rsid w:val="00214035"/>
    <w:rsid w:val="00220706"/>
    <w:rsid w:val="00223B14"/>
    <w:rsid w:val="0023262D"/>
    <w:rsid w:val="0023442C"/>
    <w:rsid w:val="002647B5"/>
    <w:rsid w:val="00265E43"/>
    <w:rsid w:val="002937E0"/>
    <w:rsid w:val="002A607E"/>
    <w:rsid w:val="002C1745"/>
    <w:rsid w:val="002C3019"/>
    <w:rsid w:val="002C48DB"/>
    <w:rsid w:val="002C63F7"/>
    <w:rsid w:val="002D3DA6"/>
    <w:rsid w:val="00311B3D"/>
    <w:rsid w:val="003200A4"/>
    <w:rsid w:val="003220BF"/>
    <w:rsid w:val="003279AC"/>
    <w:rsid w:val="0039551C"/>
    <w:rsid w:val="003B44A6"/>
    <w:rsid w:val="003B6164"/>
    <w:rsid w:val="003C0A78"/>
    <w:rsid w:val="003E3717"/>
    <w:rsid w:val="003E5219"/>
    <w:rsid w:val="003F10AB"/>
    <w:rsid w:val="003F3CA4"/>
    <w:rsid w:val="0040167E"/>
    <w:rsid w:val="0040504A"/>
    <w:rsid w:val="004117B9"/>
    <w:rsid w:val="0041240F"/>
    <w:rsid w:val="00412D6C"/>
    <w:rsid w:val="00413E75"/>
    <w:rsid w:val="004204E0"/>
    <w:rsid w:val="00422698"/>
    <w:rsid w:val="00425AB6"/>
    <w:rsid w:val="00453582"/>
    <w:rsid w:val="0045496A"/>
    <w:rsid w:val="00454AFE"/>
    <w:rsid w:val="00461851"/>
    <w:rsid w:val="0047016C"/>
    <w:rsid w:val="00470C83"/>
    <w:rsid w:val="00477AE8"/>
    <w:rsid w:val="0049625A"/>
    <w:rsid w:val="004D5698"/>
    <w:rsid w:val="0055074D"/>
    <w:rsid w:val="00560BE4"/>
    <w:rsid w:val="00563EBE"/>
    <w:rsid w:val="005716C1"/>
    <w:rsid w:val="005717D1"/>
    <w:rsid w:val="005750A3"/>
    <w:rsid w:val="00582A28"/>
    <w:rsid w:val="005A0E0F"/>
    <w:rsid w:val="005B7F2C"/>
    <w:rsid w:val="00601355"/>
    <w:rsid w:val="00604EB9"/>
    <w:rsid w:val="0061770A"/>
    <w:rsid w:val="006244D8"/>
    <w:rsid w:val="00630014"/>
    <w:rsid w:val="0063501C"/>
    <w:rsid w:val="00635D0F"/>
    <w:rsid w:val="006439DE"/>
    <w:rsid w:val="00651F47"/>
    <w:rsid w:val="0066475B"/>
    <w:rsid w:val="0067483F"/>
    <w:rsid w:val="00690255"/>
    <w:rsid w:val="0069142D"/>
    <w:rsid w:val="00695139"/>
    <w:rsid w:val="00695273"/>
    <w:rsid w:val="006A2376"/>
    <w:rsid w:val="006A34D9"/>
    <w:rsid w:val="006B0B24"/>
    <w:rsid w:val="006D42DC"/>
    <w:rsid w:val="006E1BDA"/>
    <w:rsid w:val="006E7BB9"/>
    <w:rsid w:val="007008F8"/>
    <w:rsid w:val="00704933"/>
    <w:rsid w:val="00712248"/>
    <w:rsid w:val="007276B1"/>
    <w:rsid w:val="00731D58"/>
    <w:rsid w:val="00741FD8"/>
    <w:rsid w:val="007433C5"/>
    <w:rsid w:val="00752856"/>
    <w:rsid w:val="0078030D"/>
    <w:rsid w:val="00780F83"/>
    <w:rsid w:val="00785B59"/>
    <w:rsid w:val="00785FB6"/>
    <w:rsid w:val="007B5B80"/>
    <w:rsid w:val="007B75F7"/>
    <w:rsid w:val="007E06CF"/>
    <w:rsid w:val="007E1384"/>
    <w:rsid w:val="007E50A3"/>
    <w:rsid w:val="00802D6D"/>
    <w:rsid w:val="00811653"/>
    <w:rsid w:val="00824835"/>
    <w:rsid w:val="00830E34"/>
    <w:rsid w:val="008319BD"/>
    <w:rsid w:val="00832A54"/>
    <w:rsid w:val="008369B0"/>
    <w:rsid w:val="00846DD5"/>
    <w:rsid w:val="00856AB6"/>
    <w:rsid w:val="00862815"/>
    <w:rsid w:val="00866BE1"/>
    <w:rsid w:val="008755BD"/>
    <w:rsid w:val="0089010B"/>
    <w:rsid w:val="00890491"/>
    <w:rsid w:val="00894391"/>
    <w:rsid w:val="008B5FEA"/>
    <w:rsid w:val="008C6E40"/>
    <w:rsid w:val="008D0AD1"/>
    <w:rsid w:val="008D266F"/>
    <w:rsid w:val="008D5AEF"/>
    <w:rsid w:val="008E2112"/>
    <w:rsid w:val="008E6568"/>
    <w:rsid w:val="008F3C4E"/>
    <w:rsid w:val="00900576"/>
    <w:rsid w:val="00915D71"/>
    <w:rsid w:val="00951878"/>
    <w:rsid w:val="0095707D"/>
    <w:rsid w:val="00966731"/>
    <w:rsid w:val="00973EB0"/>
    <w:rsid w:val="00981757"/>
    <w:rsid w:val="009A36F9"/>
    <w:rsid w:val="009B09FC"/>
    <w:rsid w:val="00A20A88"/>
    <w:rsid w:val="00A42FF6"/>
    <w:rsid w:val="00A4775E"/>
    <w:rsid w:val="00A55191"/>
    <w:rsid w:val="00A71084"/>
    <w:rsid w:val="00A75126"/>
    <w:rsid w:val="00A914AA"/>
    <w:rsid w:val="00A92B46"/>
    <w:rsid w:val="00AA3777"/>
    <w:rsid w:val="00AA4048"/>
    <w:rsid w:val="00AA4C97"/>
    <w:rsid w:val="00AA4F2F"/>
    <w:rsid w:val="00AB1CFF"/>
    <w:rsid w:val="00AB7E9E"/>
    <w:rsid w:val="00AE291F"/>
    <w:rsid w:val="00AE51D3"/>
    <w:rsid w:val="00B01BAE"/>
    <w:rsid w:val="00B10112"/>
    <w:rsid w:val="00B55FA8"/>
    <w:rsid w:val="00B6560B"/>
    <w:rsid w:val="00B74F04"/>
    <w:rsid w:val="00BD7042"/>
    <w:rsid w:val="00BE4F77"/>
    <w:rsid w:val="00BF02A5"/>
    <w:rsid w:val="00BF2B61"/>
    <w:rsid w:val="00BF3E34"/>
    <w:rsid w:val="00BF3EA0"/>
    <w:rsid w:val="00C32CB1"/>
    <w:rsid w:val="00C47963"/>
    <w:rsid w:val="00C5482D"/>
    <w:rsid w:val="00C56F2B"/>
    <w:rsid w:val="00C618F0"/>
    <w:rsid w:val="00C768CF"/>
    <w:rsid w:val="00C8143A"/>
    <w:rsid w:val="00C93B47"/>
    <w:rsid w:val="00C97355"/>
    <w:rsid w:val="00CA1EC9"/>
    <w:rsid w:val="00CA48B0"/>
    <w:rsid w:val="00CA4D0A"/>
    <w:rsid w:val="00CA60B6"/>
    <w:rsid w:val="00CB4ECF"/>
    <w:rsid w:val="00CC0622"/>
    <w:rsid w:val="00CD6A07"/>
    <w:rsid w:val="00CD754D"/>
    <w:rsid w:val="00CE5030"/>
    <w:rsid w:val="00D011C3"/>
    <w:rsid w:val="00D01786"/>
    <w:rsid w:val="00D4038D"/>
    <w:rsid w:val="00D546F7"/>
    <w:rsid w:val="00D72C55"/>
    <w:rsid w:val="00D75FA2"/>
    <w:rsid w:val="00D77248"/>
    <w:rsid w:val="00D80791"/>
    <w:rsid w:val="00DD28E5"/>
    <w:rsid w:val="00DD3BA6"/>
    <w:rsid w:val="00DE2D8E"/>
    <w:rsid w:val="00DE3653"/>
    <w:rsid w:val="00DE3F10"/>
    <w:rsid w:val="00DE613A"/>
    <w:rsid w:val="00DE7FD0"/>
    <w:rsid w:val="00DF77BD"/>
    <w:rsid w:val="00E41010"/>
    <w:rsid w:val="00E47446"/>
    <w:rsid w:val="00E5070F"/>
    <w:rsid w:val="00E50790"/>
    <w:rsid w:val="00E55648"/>
    <w:rsid w:val="00E6567F"/>
    <w:rsid w:val="00E873FE"/>
    <w:rsid w:val="00EC73F8"/>
    <w:rsid w:val="00F05BE4"/>
    <w:rsid w:val="00F1022B"/>
    <w:rsid w:val="00F1392F"/>
    <w:rsid w:val="00F142CC"/>
    <w:rsid w:val="00F259F2"/>
    <w:rsid w:val="00F3373B"/>
    <w:rsid w:val="00F35C8A"/>
    <w:rsid w:val="00F512F2"/>
    <w:rsid w:val="00F52983"/>
    <w:rsid w:val="00F63796"/>
    <w:rsid w:val="00F638C2"/>
    <w:rsid w:val="00F81E75"/>
    <w:rsid w:val="00F91B66"/>
    <w:rsid w:val="00FA12E1"/>
    <w:rsid w:val="00FA64C1"/>
    <w:rsid w:val="00FB10D2"/>
    <w:rsid w:val="00FC221F"/>
    <w:rsid w:val="00FC4F73"/>
    <w:rsid w:val="00FE6B83"/>
    <w:rsid w:val="2C8CE35E"/>
    <w:rsid w:val="31685394"/>
    <w:rsid w:val="316EC496"/>
    <w:rsid w:val="3AB603BC"/>
    <w:rsid w:val="3D48380E"/>
    <w:rsid w:val="4CCEAC49"/>
    <w:rsid w:val="56A66764"/>
    <w:rsid w:val="73702423"/>
    <w:rsid w:val="7F7EB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CC6BB"/>
  <w15:chartTrackingRefBased/>
  <w15:docId w15:val="{1406DEF4-C378-4745-804E-56079D9B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0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C63F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63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C63F7"/>
    <w:rPr>
      <w:vertAlign w:val="superscript"/>
    </w:rPr>
  </w:style>
  <w:style w:type="paragraph" w:styleId="ListParagraph">
    <w:name w:val="List Paragraph"/>
    <w:basedOn w:val="Normal"/>
    <w:uiPriority w:val="34"/>
    <w:qFormat/>
    <w:rsid w:val="006A237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D56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56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56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56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569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22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0BF"/>
  </w:style>
  <w:style w:type="paragraph" w:styleId="Footer">
    <w:name w:val="footer"/>
    <w:basedOn w:val="Normal"/>
    <w:link w:val="FooterChar"/>
    <w:uiPriority w:val="99"/>
    <w:unhideWhenUsed/>
    <w:rsid w:val="00322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0BF"/>
  </w:style>
  <w:style w:type="paragraph" w:styleId="Revision">
    <w:name w:val="Revision"/>
    <w:hidden/>
    <w:uiPriority w:val="99"/>
    <w:semiHidden/>
    <w:rsid w:val="003220BF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DF77B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008F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08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08F8"/>
    <w:rPr>
      <w:color w:val="96607D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731D58"/>
    <w:pPr>
      <w:spacing w:after="0" w:line="240" w:lineRule="auto"/>
    </w:pPr>
    <w:rPr>
      <w:rFonts w:ascii="Calibri" w:eastAsia="Calibri" w:hAnsi="Calibri" w:cs="Times New Roman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VA-NotificationSubmissions@bankofengland.co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643BDE293B4B06A3B1E4F43FE22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9EA19-15D3-452A-BE00-3279BC1CE55B}"/>
      </w:docPartPr>
      <w:docPartBody>
        <w:p w:rsidR="000C3827" w:rsidRDefault="001C4E7B" w:rsidP="001C4E7B">
          <w:pPr>
            <w:pStyle w:val="52643BDE293B4B06A3B1E4F43FE22C0B"/>
          </w:pPr>
          <w:r w:rsidRPr="00062B76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68C9C21736C649B7AF2F9A84E291A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66C-65B4-4B99-BFE2-F58C210C1C16}"/>
      </w:docPartPr>
      <w:docPartBody>
        <w:p w:rsidR="000C3827" w:rsidRDefault="001C4E7B" w:rsidP="001C4E7B">
          <w:pPr>
            <w:pStyle w:val="68C9C21736C649B7AF2F9A84E291A3B4"/>
          </w:pPr>
          <w:r w:rsidRPr="00062B76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60C5EE4F251A4203B4A36FE64051E0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B59D9-E5E3-4B57-9480-F0EF6EB226E7}"/>
      </w:docPartPr>
      <w:docPartBody>
        <w:p w:rsidR="000C3827" w:rsidRDefault="001C4E7B" w:rsidP="001C4E7B">
          <w:pPr>
            <w:pStyle w:val="60C5EE4F251A4203B4A36FE64051E041"/>
          </w:pPr>
          <w:r w:rsidRPr="00062B76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B8FD38BABE004A8CA3E6DBF4B48A3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CA174-C386-441C-BC8F-8933016337E2}"/>
      </w:docPartPr>
      <w:docPartBody>
        <w:p w:rsidR="000C3827" w:rsidRDefault="001C4E7B" w:rsidP="001C4E7B">
          <w:pPr>
            <w:pStyle w:val="B8FD38BABE004A8CA3E6DBF4B48A3C08"/>
          </w:pPr>
          <w:r w:rsidRPr="00062B76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6B3C3954B21B4053B7BB3E105195E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A5BDD-9E9B-426F-8954-DD97BA66C56F}"/>
      </w:docPartPr>
      <w:docPartBody>
        <w:p w:rsidR="000C3827" w:rsidRDefault="001C4E7B" w:rsidP="001C4E7B">
          <w:pPr>
            <w:pStyle w:val="6B3C3954B21B4053B7BB3E105195E83F"/>
          </w:pPr>
          <w:r w:rsidRPr="00062B76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566210075DC645459B2F3E278863E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B586D-74A5-4DB1-A9F3-408594121085}"/>
      </w:docPartPr>
      <w:docPartBody>
        <w:p w:rsidR="000C3827" w:rsidRDefault="001C4E7B" w:rsidP="001C4E7B">
          <w:pPr>
            <w:pStyle w:val="566210075DC645459B2F3E278863EB81"/>
          </w:pPr>
          <w:r w:rsidRPr="00621B40">
            <w:rPr>
              <w:rFonts w:eastAsia="Calibri"/>
              <w:color w:val="808080"/>
            </w:rPr>
            <w:t xml:space="preserve">Click to enter text. </w:t>
          </w:r>
          <w:r>
            <w:rPr>
              <w:rFonts w:eastAsia="Calibri"/>
              <w:color w:val="808080"/>
            </w:rPr>
            <w:t xml:space="preserve">  </w:t>
          </w:r>
          <w:r w:rsidRPr="00621B40">
            <w:rPr>
              <w:rFonts w:eastAsia="Calibri"/>
              <w:color w:val="808080"/>
            </w:rPr>
            <w:t xml:space="preserve">                   </w:t>
          </w:r>
        </w:p>
      </w:docPartBody>
    </w:docPart>
    <w:docPart>
      <w:docPartPr>
        <w:name w:val="9594265C8374414393A52256CBCC2D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8653-5AD2-490E-A463-8D87B415983A}"/>
      </w:docPartPr>
      <w:docPartBody>
        <w:p w:rsidR="000C3827" w:rsidRDefault="001C4E7B" w:rsidP="001C4E7B">
          <w:pPr>
            <w:pStyle w:val="9594265C8374414393A52256CBCC2DB8"/>
          </w:pPr>
          <w:r w:rsidRPr="00621B40">
            <w:rPr>
              <w:rFonts w:eastAsia="Calibri"/>
              <w:color w:val="808080"/>
            </w:rPr>
            <w:t xml:space="preserve">Click to enter text. </w:t>
          </w:r>
          <w:r>
            <w:rPr>
              <w:rFonts w:eastAsia="Calibri"/>
              <w:color w:val="808080"/>
            </w:rPr>
            <w:t xml:space="preserve">  </w:t>
          </w:r>
          <w:r w:rsidRPr="00621B40">
            <w:rPr>
              <w:rFonts w:eastAsia="Calibri"/>
              <w:color w:val="808080"/>
            </w:rPr>
            <w:t xml:space="preserve">                   </w:t>
          </w:r>
        </w:p>
      </w:docPartBody>
    </w:docPart>
    <w:docPart>
      <w:docPartPr>
        <w:name w:val="1BCFDF71C44F42648153BFCCF88BD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66E35-CD13-46A1-B274-671FA10DAF3D}"/>
      </w:docPartPr>
      <w:docPartBody>
        <w:p w:rsidR="000C3827" w:rsidRDefault="001C4E7B" w:rsidP="001C4E7B">
          <w:pPr>
            <w:pStyle w:val="1BCFDF71C44F42648153BFCCF88BDCE4"/>
          </w:pPr>
          <w:r w:rsidRPr="00621B40">
            <w:rPr>
              <w:rFonts w:eastAsia="Calibri"/>
              <w:color w:val="808080"/>
            </w:rPr>
            <w:t xml:space="preserve">Click to enter text. </w:t>
          </w:r>
          <w:r>
            <w:rPr>
              <w:rFonts w:eastAsia="Calibri"/>
              <w:color w:val="808080"/>
            </w:rPr>
            <w:t xml:space="preserve">  </w:t>
          </w:r>
          <w:r w:rsidRPr="00621B40">
            <w:rPr>
              <w:rFonts w:eastAsia="Calibri"/>
              <w:color w:val="808080"/>
            </w:rPr>
            <w:t xml:space="preserve">                   </w:t>
          </w:r>
        </w:p>
      </w:docPartBody>
    </w:docPart>
    <w:docPart>
      <w:docPartPr>
        <w:name w:val="12FE8D76613945ED9C90E924CEF5C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FEF72-AC2B-4D5B-BC7B-F251089D3889}"/>
      </w:docPartPr>
      <w:docPartBody>
        <w:p w:rsidR="000C3827" w:rsidRDefault="001C4E7B" w:rsidP="001C4E7B">
          <w:pPr>
            <w:pStyle w:val="12FE8D76613945ED9C90E924CEF5C4F1"/>
          </w:pPr>
          <w:r w:rsidRPr="00062B76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E9F6E17FD3504814A683139416E78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48901-8B7F-4AEA-8C44-8223F3C13558}"/>
      </w:docPartPr>
      <w:docPartBody>
        <w:p w:rsidR="000C3827" w:rsidRDefault="001C4E7B" w:rsidP="001C4E7B">
          <w:pPr>
            <w:pStyle w:val="E9F6E17FD3504814A683139416E785A2"/>
          </w:pPr>
          <w:r w:rsidRPr="00062B76">
            <w:rPr>
              <w:rStyle w:val="PlaceholderText"/>
              <w:lang w:eastAsia="en-US"/>
            </w:rPr>
            <w:t>Click or tap here to enter text.</w:t>
          </w:r>
        </w:p>
      </w:docPartBody>
    </w:docPart>
    <w:docPart>
      <w:docPartPr>
        <w:name w:val="96887B6B4B8C4115B73BCFCD1A470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61962-A95F-4396-8700-D09F5FD8C435}"/>
      </w:docPartPr>
      <w:docPartBody>
        <w:p w:rsidR="000C3827" w:rsidRDefault="001C4E7B" w:rsidP="001C4E7B">
          <w:pPr>
            <w:pStyle w:val="96887B6B4B8C4115B73BCFCD1A4703F5"/>
          </w:pPr>
          <w:r w:rsidRPr="00062B76">
            <w:rPr>
              <w:rStyle w:val="PlaceholderText"/>
              <w:lang w:eastAsia="en-US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7B"/>
    <w:rsid w:val="000B5C12"/>
    <w:rsid w:val="000C3827"/>
    <w:rsid w:val="001B7A3D"/>
    <w:rsid w:val="001C4E7B"/>
    <w:rsid w:val="002C49F9"/>
    <w:rsid w:val="004F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C4E7B"/>
    <w:rPr>
      <w:color w:val="808080"/>
    </w:rPr>
  </w:style>
  <w:style w:type="paragraph" w:customStyle="1" w:styleId="52643BDE293B4B06A3B1E4F43FE22C0B">
    <w:name w:val="52643BDE293B4B06A3B1E4F43FE22C0B"/>
    <w:rsid w:val="001C4E7B"/>
  </w:style>
  <w:style w:type="paragraph" w:customStyle="1" w:styleId="68C9C21736C649B7AF2F9A84E291A3B4">
    <w:name w:val="68C9C21736C649B7AF2F9A84E291A3B4"/>
    <w:rsid w:val="001C4E7B"/>
  </w:style>
  <w:style w:type="paragraph" w:customStyle="1" w:styleId="60C5EE4F251A4203B4A36FE64051E041">
    <w:name w:val="60C5EE4F251A4203B4A36FE64051E041"/>
    <w:rsid w:val="001C4E7B"/>
  </w:style>
  <w:style w:type="paragraph" w:customStyle="1" w:styleId="B8FD38BABE004A8CA3E6DBF4B48A3C08">
    <w:name w:val="B8FD38BABE004A8CA3E6DBF4B48A3C08"/>
    <w:rsid w:val="001C4E7B"/>
  </w:style>
  <w:style w:type="paragraph" w:customStyle="1" w:styleId="6B3C3954B21B4053B7BB3E105195E83F">
    <w:name w:val="6B3C3954B21B4053B7BB3E105195E83F"/>
    <w:rsid w:val="001C4E7B"/>
  </w:style>
  <w:style w:type="paragraph" w:customStyle="1" w:styleId="566210075DC645459B2F3E278863EB81">
    <w:name w:val="566210075DC645459B2F3E278863EB81"/>
    <w:rsid w:val="001C4E7B"/>
  </w:style>
  <w:style w:type="paragraph" w:customStyle="1" w:styleId="9594265C8374414393A52256CBCC2DB8">
    <w:name w:val="9594265C8374414393A52256CBCC2DB8"/>
    <w:rsid w:val="001C4E7B"/>
  </w:style>
  <w:style w:type="paragraph" w:customStyle="1" w:styleId="1BCFDF71C44F42648153BFCCF88BDCE4">
    <w:name w:val="1BCFDF71C44F42648153BFCCF88BDCE4"/>
    <w:rsid w:val="001C4E7B"/>
  </w:style>
  <w:style w:type="paragraph" w:customStyle="1" w:styleId="12FE8D76613945ED9C90E924CEF5C4F1">
    <w:name w:val="12FE8D76613945ED9C90E924CEF5C4F1"/>
    <w:rsid w:val="001C4E7B"/>
  </w:style>
  <w:style w:type="paragraph" w:customStyle="1" w:styleId="E9F6E17FD3504814A683139416E785A2">
    <w:name w:val="E9F6E17FD3504814A683139416E785A2"/>
    <w:rsid w:val="001C4E7B"/>
  </w:style>
  <w:style w:type="paragraph" w:customStyle="1" w:styleId="96887B6B4B8C4115B73BCFCD1A4703F5">
    <w:name w:val="96887B6B4B8C4115B73BCFCD1A4703F5"/>
    <w:rsid w:val="001C4E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2EE4F-3BEE-4612-A4A8-EE74E0E52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619</Words>
  <Characters>3288</Characters>
  <Application>Microsoft Office Word</Application>
  <DocSecurity>0</DocSecurity>
  <Lines>164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Gallacher, Lisa</dc:creator>
  <cp:keywords/>
  <dc:description/>
  <cp:lastModifiedBy>Woodford, Cyrenius</cp:lastModifiedBy>
  <cp:revision>6</cp:revision>
  <dcterms:created xsi:type="dcterms:W3CDTF">2026-08-04T09:57:00Z</dcterms:created>
  <dcterms:modified xsi:type="dcterms:W3CDTF">2026-08-05T10:08:00Z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ab861b-4177-44bb-b8ad-f60af375779c_Enabled">
    <vt:lpwstr>true</vt:lpwstr>
  </property>
  <property fmtid="{D5CDD505-2E9C-101B-9397-08002B2CF9AE}" pid="3" name="MSIP_Label_44ab861b-4177-44bb-b8ad-f60af375779c_SetDate">
    <vt:lpwstr>2026-07-14T10:39:18Z</vt:lpwstr>
  </property>
  <property fmtid="{D5CDD505-2E9C-101B-9397-08002B2CF9AE}" pid="4" name="MSIP_Label_44ab861b-4177-44bb-b8ad-f60af375779c_Method">
    <vt:lpwstr>Standard</vt:lpwstr>
  </property>
  <property fmtid="{D5CDD505-2E9C-101B-9397-08002B2CF9AE}" pid="5" name="MSIP_Label_44ab861b-4177-44bb-b8ad-f60af375779c_Name">
    <vt:lpwstr>Official_Green</vt:lpwstr>
  </property>
  <property fmtid="{D5CDD505-2E9C-101B-9397-08002B2CF9AE}" pid="6" name="MSIP_Label_44ab861b-4177-44bb-b8ad-f60af375779c_SiteId">
    <vt:lpwstr>4b845bdd-4872-4d8c-8b5e-077db08774cc</vt:lpwstr>
  </property>
  <property fmtid="{D5CDD505-2E9C-101B-9397-08002B2CF9AE}" pid="7" name="MSIP_Label_44ab861b-4177-44bb-b8ad-f60af375779c_ActionId">
    <vt:lpwstr>572b1d60-9c9e-471a-8387-4b116f1be3ea</vt:lpwstr>
  </property>
  <property fmtid="{D5CDD505-2E9C-101B-9397-08002B2CF9AE}" pid="8" name="MSIP_Label_44ab861b-4177-44bb-b8ad-f60af375779c_ContentBits">
    <vt:lpwstr>1</vt:lpwstr>
  </property>
  <property fmtid="{D5CDD505-2E9C-101B-9397-08002B2CF9AE}" pid="9" name="MSIP_Label_44ab861b-4177-44bb-b8ad-f60af375779c_Tag">
    <vt:lpwstr>10, 3, 0, 2</vt:lpwstr>
  </property>
  <property fmtid="{D5CDD505-2E9C-101B-9397-08002B2CF9AE}" pid="10" name="_AdHocReviewCycleID">
    <vt:i4>1013618220</vt:i4>
  </property>
  <property fmtid="{D5CDD505-2E9C-101B-9397-08002B2CF9AE}" pid="11" name="_NewReviewCycle">
    <vt:lpwstr/>
  </property>
  <property fmtid="{D5CDD505-2E9C-101B-9397-08002B2CF9AE}" pid="12" name="_EmailSubject">
    <vt:lpwstr>Changes to B3.1 Webpage for CVA Notifications</vt:lpwstr>
  </property>
  <property fmtid="{D5CDD505-2E9C-101B-9397-08002B2CF9AE}" pid="13" name="_AuthorEmail">
    <vt:lpwstr>Cyrenius.Woodford@bankofengland.co.uk</vt:lpwstr>
  </property>
  <property fmtid="{D5CDD505-2E9C-101B-9397-08002B2CF9AE}" pid="14" name="_AuthorEmailDisplayName">
    <vt:lpwstr>Woodford, Cyrenius</vt:lpwstr>
  </property>
</Properties>
</file>